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C7C63" w14:textId="77777777" w:rsidR="005B5683" w:rsidRDefault="005B5683" w:rsidP="000C403C">
      <w:pPr>
        <w:jc w:val="center"/>
        <w:rPr>
          <w:smallCaps/>
        </w:rPr>
      </w:pPr>
    </w:p>
    <w:p w14:paraId="4B2CCB77" w14:textId="77777777" w:rsidR="005B5683" w:rsidRPr="00E373B9" w:rsidRDefault="005B5683" w:rsidP="000C403C">
      <w:pPr>
        <w:jc w:val="center"/>
        <w:rPr>
          <w:smallCaps/>
        </w:rPr>
      </w:pPr>
    </w:p>
    <w:p w14:paraId="1086647B" w14:textId="77777777" w:rsidR="005B5683" w:rsidRPr="00E373B9" w:rsidRDefault="005B5683" w:rsidP="000C403C">
      <w:pPr>
        <w:jc w:val="center"/>
        <w:rPr>
          <w:smallCaps/>
        </w:rPr>
      </w:pPr>
    </w:p>
    <w:p w14:paraId="0EC98AC5" w14:textId="77777777" w:rsidR="005B5683" w:rsidRDefault="005B5683" w:rsidP="000C403C">
      <w:pPr>
        <w:jc w:val="center"/>
        <w:rPr>
          <w:smallCaps/>
        </w:rPr>
      </w:pPr>
    </w:p>
    <w:p w14:paraId="64DD5100" w14:textId="77777777" w:rsidR="005B5683" w:rsidRPr="00E373B9" w:rsidRDefault="005B5683" w:rsidP="000C403C">
      <w:pPr>
        <w:jc w:val="center"/>
        <w:rPr>
          <w:smallCaps/>
        </w:rPr>
      </w:pPr>
    </w:p>
    <w:p w14:paraId="19795800" w14:textId="77777777" w:rsidR="005B5683" w:rsidRDefault="005B5683" w:rsidP="000C403C">
      <w:pPr>
        <w:rPr>
          <w:smallCaps/>
          <w:sz w:val="48"/>
        </w:rPr>
      </w:pPr>
    </w:p>
    <w:p w14:paraId="5F31BA29" w14:textId="7C8BB106" w:rsidR="005B5683" w:rsidRPr="004877F7" w:rsidRDefault="0066444A" w:rsidP="004877F7">
      <w:pPr>
        <w:pStyle w:val="Title"/>
      </w:pPr>
      <w:r>
        <w:t xml:space="preserve">BPM Application </w:t>
      </w:r>
      <w:r w:rsidR="00EC53AD">
        <w:t>–</w:t>
      </w:r>
      <w:r>
        <w:t xml:space="preserve"> </w:t>
      </w:r>
      <w:r w:rsidR="00EC53AD">
        <w:t xml:space="preserve">Provider </w:t>
      </w:r>
      <w:r w:rsidR="002003F6" w:rsidRPr="004877F7">
        <w:t xml:space="preserve">User </w:t>
      </w:r>
      <w:r w:rsidR="005B5683" w:rsidRPr="004877F7">
        <w:t>Guide</w:t>
      </w:r>
    </w:p>
    <w:p w14:paraId="11BF9FA6" w14:textId="77777777" w:rsidR="005B5683" w:rsidRPr="00F26F22" w:rsidRDefault="005B5683" w:rsidP="000C403C">
      <w:pPr>
        <w:rPr>
          <w:rFonts w:cs="Lucida Grande"/>
          <w:smallCaps/>
        </w:rPr>
      </w:pPr>
    </w:p>
    <w:p w14:paraId="7F5C543B" w14:textId="77777777" w:rsidR="005B5683" w:rsidRPr="00F26F22" w:rsidRDefault="005B5683" w:rsidP="000C403C">
      <w:pPr>
        <w:rPr>
          <w:rFonts w:cs="Lucida Grande"/>
          <w:smallCaps/>
        </w:rPr>
      </w:pPr>
    </w:p>
    <w:p w14:paraId="14184CBA" w14:textId="77777777" w:rsidR="005B5683" w:rsidRPr="00F26F22" w:rsidRDefault="005B5683" w:rsidP="000C403C">
      <w:pPr>
        <w:rPr>
          <w:rFonts w:cs="Lucida Grande"/>
        </w:rPr>
      </w:pPr>
    </w:p>
    <w:p w14:paraId="034447A0" w14:textId="77777777" w:rsidR="005B5683" w:rsidRPr="00F26F22" w:rsidRDefault="005B5683" w:rsidP="000C403C">
      <w:pPr>
        <w:rPr>
          <w:rFonts w:cs="Lucida Grande"/>
        </w:rPr>
      </w:pPr>
    </w:p>
    <w:p w14:paraId="6D7C869C" w14:textId="26275431" w:rsidR="005B5683" w:rsidRPr="004877F7" w:rsidRDefault="0066444A" w:rsidP="004877F7">
      <w:pPr>
        <w:pStyle w:val="Subtitle"/>
      </w:pPr>
      <w:r>
        <w:t>January 2019</w:t>
      </w:r>
    </w:p>
    <w:p w14:paraId="5D45056F" w14:textId="3A4B6A81" w:rsidR="005B5683" w:rsidRPr="004877F7" w:rsidRDefault="005B5683" w:rsidP="004877F7">
      <w:pPr>
        <w:pStyle w:val="Subtitle"/>
      </w:pPr>
      <w:r w:rsidRPr="004877F7">
        <w:t xml:space="preserve">Version </w:t>
      </w:r>
      <w:r w:rsidR="0066444A">
        <w:t>1</w:t>
      </w:r>
      <w:r w:rsidRPr="004877F7">
        <w:t>.</w:t>
      </w:r>
      <w:r w:rsidR="0066444A">
        <w:t>0</w:t>
      </w:r>
      <w:r w:rsidR="00751AB8">
        <w:t>1</w:t>
      </w:r>
      <w:bookmarkStart w:id="0" w:name="_GoBack"/>
      <w:bookmarkEnd w:id="0"/>
    </w:p>
    <w:p w14:paraId="3BEE6058" w14:textId="77777777" w:rsidR="005B5683" w:rsidRPr="00F26F22" w:rsidRDefault="005B5683" w:rsidP="000C403C">
      <w:pPr>
        <w:rPr>
          <w:rFonts w:cs="Lucida Grande"/>
        </w:rPr>
      </w:pPr>
    </w:p>
    <w:p w14:paraId="42F2F4D3" w14:textId="77777777" w:rsidR="005B5683" w:rsidRPr="00F26F22" w:rsidRDefault="005B5683" w:rsidP="000C403C">
      <w:pPr>
        <w:rPr>
          <w:rFonts w:cs="Lucida Grande"/>
        </w:rPr>
      </w:pPr>
    </w:p>
    <w:p w14:paraId="7DA708DB" w14:textId="77777777" w:rsidR="005B5683" w:rsidRPr="00F26F22" w:rsidRDefault="005B5683" w:rsidP="000C403C">
      <w:pPr>
        <w:rPr>
          <w:rFonts w:cs="Lucida Grande"/>
        </w:rPr>
      </w:pPr>
    </w:p>
    <w:p w14:paraId="0C0BC155" w14:textId="77777777" w:rsidR="005B5683" w:rsidRPr="00F26F22" w:rsidRDefault="005B5683" w:rsidP="000C403C">
      <w:pPr>
        <w:rPr>
          <w:rFonts w:cs="Lucida Grande"/>
        </w:rPr>
      </w:pPr>
    </w:p>
    <w:p w14:paraId="3A049273" w14:textId="77777777" w:rsidR="005B5683" w:rsidRPr="00F26F22" w:rsidRDefault="005B5683" w:rsidP="000C403C">
      <w:pPr>
        <w:rPr>
          <w:rFonts w:cs="Lucida Grande"/>
        </w:rPr>
      </w:pPr>
    </w:p>
    <w:p w14:paraId="5C7324EF" w14:textId="77777777" w:rsidR="005B5683" w:rsidRPr="00F26F22" w:rsidRDefault="005B5683" w:rsidP="000C403C">
      <w:pPr>
        <w:rPr>
          <w:rFonts w:cs="Lucida Grande"/>
        </w:rPr>
      </w:pPr>
    </w:p>
    <w:p w14:paraId="6C282327" w14:textId="4B021542" w:rsidR="0066444A" w:rsidRPr="00530BEB" w:rsidRDefault="0066444A" w:rsidP="0066444A">
      <w:pPr>
        <w:pStyle w:val="FrontMatter"/>
        <w:rPr>
          <w:rFonts w:asciiTheme="majorHAnsi" w:hAnsiTheme="majorHAnsi" w:cstheme="majorHAnsi"/>
          <w:b/>
          <w:i w:val="0"/>
          <w:color w:val="000000"/>
          <w:sz w:val="24"/>
          <w:szCs w:val="24"/>
          <w14:textFill>
            <w14:solidFill>
              <w14:srgbClr w14:val="000000">
                <w14:lumMod w14:val="75000"/>
                <w14:lumMod w14:val="75000"/>
                <w14:lumOff w14:val="25000"/>
              </w14:srgbClr>
            </w14:solidFill>
          </w14:textFill>
        </w:rPr>
      </w:pPr>
      <w:r w:rsidRPr="00530BEB">
        <w:rPr>
          <w:rFonts w:asciiTheme="majorHAnsi" w:hAnsiTheme="majorHAnsi" w:cstheme="majorHAnsi"/>
          <w:b/>
          <w:i w:val="0"/>
          <w:color w:val="000000"/>
          <w:sz w:val="24"/>
          <w:szCs w:val="24"/>
          <w14:textFill>
            <w14:solidFill>
              <w14:srgbClr w14:val="000000">
                <w14:lumMod w14:val="75000"/>
                <w14:lumMod w14:val="75000"/>
                <w14:lumOff w14:val="25000"/>
              </w14:srgbClr>
            </w14:solidFill>
          </w14:textFill>
        </w:rPr>
        <w:t>Best Practice Management, LLC</w:t>
      </w:r>
    </w:p>
    <w:p w14:paraId="1808639F" w14:textId="5E6E5323" w:rsidR="008C0C45" w:rsidRPr="0066444A" w:rsidRDefault="0066444A" w:rsidP="0066444A">
      <w:r>
        <w:t>7904 E Chaparral Rd A110-296</w:t>
      </w:r>
      <w:r>
        <w:br/>
        <w:t>Scottsdale, AZ 85250-7210</w:t>
      </w:r>
      <w:r w:rsidR="008C0C45">
        <w:br/>
      </w:r>
      <w:r w:rsidR="0005059A">
        <w:t xml:space="preserve">WEB PAGE: </w:t>
      </w:r>
      <w:r w:rsidR="008C0C45" w:rsidRPr="008C0C45">
        <w:t>http://bestpractice-llc.com/</w:t>
      </w:r>
      <w:r w:rsidR="0005059A">
        <w:br/>
        <w:t xml:space="preserve">BPM APP: </w:t>
      </w:r>
      <w:r w:rsidR="0005059A" w:rsidRPr="0005059A">
        <w:t>https://bestpractice.us/app/user/login</w:t>
      </w:r>
      <w:r w:rsidR="008C0C45">
        <w:br/>
        <w:t>1.800.717.4215</w:t>
      </w:r>
    </w:p>
    <w:p w14:paraId="2CF9642B" w14:textId="77777777" w:rsidR="0004537D" w:rsidRDefault="0004537D">
      <w:pPr>
        <w:spacing w:after="0" w:line="240" w:lineRule="auto"/>
        <w:rPr>
          <w:i/>
          <w:color w:val="F57B17"/>
          <w:sz w:val="20"/>
          <w14:textFill>
            <w14:solidFill>
              <w14:srgbClr w14:val="F57B17">
                <w14:lumMod w14:val="75000"/>
                <w14:lumMod w14:val="75000"/>
                <w14:lumOff w14:val="25000"/>
              </w14:srgbClr>
            </w14:solidFill>
          </w14:textFill>
        </w:rPr>
      </w:pPr>
      <w:r>
        <w:rPr>
          <w:b/>
        </w:rPr>
        <w:br w:type="page"/>
      </w:r>
    </w:p>
    <w:p w14:paraId="76848814" w14:textId="77777777" w:rsidR="00F71355" w:rsidRDefault="00F71355" w:rsidP="009B23B9">
      <w:pPr>
        <w:pStyle w:val="ChartTitleFooterInfo"/>
      </w:pPr>
    </w:p>
    <w:p w14:paraId="55656BE3" w14:textId="77777777" w:rsidR="00F71355" w:rsidRDefault="00F71355" w:rsidP="009B23B9">
      <w:pPr>
        <w:pStyle w:val="ChartTitleFooterInfo"/>
      </w:pPr>
    </w:p>
    <w:p w14:paraId="2EE8D0C9" w14:textId="77777777" w:rsidR="00F71355" w:rsidRDefault="00F71355" w:rsidP="009B23B9">
      <w:pPr>
        <w:pStyle w:val="ChartTitleFooterInfo"/>
      </w:pPr>
    </w:p>
    <w:p w14:paraId="349E8962" w14:textId="77777777" w:rsidR="00F71355" w:rsidRDefault="00F71355" w:rsidP="009B23B9">
      <w:pPr>
        <w:pStyle w:val="ChartTitleFooterInfo"/>
      </w:pPr>
    </w:p>
    <w:p w14:paraId="410950B0" w14:textId="77777777" w:rsidR="00F71355" w:rsidRDefault="00F71355" w:rsidP="009B23B9">
      <w:pPr>
        <w:pStyle w:val="ChartTitleFooterInfo"/>
      </w:pPr>
    </w:p>
    <w:p w14:paraId="1D6952D8" w14:textId="77777777" w:rsidR="00F71355" w:rsidRDefault="00F71355" w:rsidP="009B23B9">
      <w:pPr>
        <w:pStyle w:val="ChartTitleFooterInfo"/>
      </w:pPr>
    </w:p>
    <w:p w14:paraId="6C9BF950" w14:textId="77777777" w:rsidR="00F71355" w:rsidRDefault="00F71355" w:rsidP="009B23B9">
      <w:pPr>
        <w:pStyle w:val="ChartTitleFooterInfo"/>
      </w:pPr>
    </w:p>
    <w:p w14:paraId="36B871E4" w14:textId="77777777" w:rsidR="00F71355" w:rsidRDefault="00F71355" w:rsidP="009B23B9">
      <w:pPr>
        <w:pStyle w:val="ChartTitleFooterInfo"/>
      </w:pPr>
    </w:p>
    <w:p w14:paraId="5CF60D2C" w14:textId="77777777" w:rsidR="00F71355" w:rsidRDefault="00F71355" w:rsidP="009B23B9">
      <w:pPr>
        <w:pStyle w:val="ChartTitleFooterInfo"/>
      </w:pPr>
    </w:p>
    <w:p w14:paraId="6664268D" w14:textId="77777777" w:rsidR="00F71355" w:rsidRDefault="00F71355" w:rsidP="009B23B9">
      <w:pPr>
        <w:pStyle w:val="ChartTitleFooterInfo"/>
      </w:pPr>
    </w:p>
    <w:p w14:paraId="2B27D9B3" w14:textId="77777777" w:rsidR="00F71355" w:rsidRDefault="00F71355" w:rsidP="009B23B9">
      <w:pPr>
        <w:pStyle w:val="ChartTitleFooterInfo"/>
      </w:pPr>
    </w:p>
    <w:p w14:paraId="32D75FC6" w14:textId="77777777" w:rsidR="00F71355" w:rsidRDefault="00F71355" w:rsidP="009B23B9">
      <w:pPr>
        <w:pStyle w:val="ChartTitleFooterInfo"/>
      </w:pPr>
    </w:p>
    <w:p w14:paraId="0B820E2B" w14:textId="77777777" w:rsidR="00F71355" w:rsidRDefault="00F71355" w:rsidP="009B23B9">
      <w:pPr>
        <w:pStyle w:val="ChartTitleFooterInfo"/>
      </w:pPr>
    </w:p>
    <w:p w14:paraId="176635EE" w14:textId="77777777" w:rsidR="00F71355" w:rsidRDefault="00F71355" w:rsidP="009B23B9">
      <w:pPr>
        <w:pStyle w:val="ChartTitleFooterInfo"/>
      </w:pPr>
    </w:p>
    <w:p w14:paraId="472FA8AD" w14:textId="77777777" w:rsidR="00F71355" w:rsidRDefault="00F71355" w:rsidP="009B23B9">
      <w:pPr>
        <w:pStyle w:val="ChartTitleFooterInfo"/>
      </w:pPr>
    </w:p>
    <w:p w14:paraId="0A66DE0D" w14:textId="77777777" w:rsidR="00F71355" w:rsidRDefault="00F71355" w:rsidP="009B23B9">
      <w:pPr>
        <w:pStyle w:val="ChartTitleFooterInfo"/>
      </w:pPr>
    </w:p>
    <w:p w14:paraId="27614D19" w14:textId="77777777" w:rsidR="00F71355" w:rsidRDefault="00F71355" w:rsidP="009B23B9">
      <w:pPr>
        <w:pStyle w:val="ChartTitleFooterInfo"/>
      </w:pPr>
    </w:p>
    <w:p w14:paraId="5AD790A5" w14:textId="77777777" w:rsidR="00F71355" w:rsidRDefault="00F71355" w:rsidP="009B23B9">
      <w:pPr>
        <w:pStyle w:val="ChartTitleFooterInfo"/>
      </w:pPr>
    </w:p>
    <w:p w14:paraId="1AD4FE9B" w14:textId="77777777" w:rsidR="00F71355" w:rsidRDefault="00F71355" w:rsidP="009B23B9">
      <w:pPr>
        <w:pStyle w:val="ChartTitleFooterInfo"/>
      </w:pPr>
    </w:p>
    <w:p w14:paraId="78385307" w14:textId="77777777" w:rsidR="00F71355" w:rsidRDefault="00F71355" w:rsidP="009B23B9">
      <w:pPr>
        <w:pStyle w:val="ChartTitleFooterInfo"/>
      </w:pPr>
    </w:p>
    <w:p w14:paraId="23D621C4" w14:textId="77777777" w:rsidR="00F71355" w:rsidRDefault="00F71355" w:rsidP="009B23B9">
      <w:pPr>
        <w:pStyle w:val="ChartTitleFooterInfo"/>
      </w:pPr>
    </w:p>
    <w:p w14:paraId="68DA172B" w14:textId="77777777" w:rsidR="00F71355" w:rsidRDefault="00F71355" w:rsidP="009B23B9">
      <w:pPr>
        <w:pStyle w:val="ChartTitleFooterInfo"/>
      </w:pPr>
    </w:p>
    <w:p w14:paraId="11B7CAF4" w14:textId="77777777" w:rsidR="00F71355" w:rsidRDefault="00F71355" w:rsidP="009B23B9">
      <w:pPr>
        <w:pStyle w:val="ChartTitleFooterInfo"/>
      </w:pPr>
    </w:p>
    <w:p w14:paraId="52F1AF8E" w14:textId="77777777" w:rsidR="00F71355" w:rsidRDefault="00F71355" w:rsidP="009B23B9">
      <w:pPr>
        <w:pStyle w:val="ChartTitleFooterInfo"/>
      </w:pPr>
    </w:p>
    <w:p w14:paraId="1CE8CE47" w14:textId="77777777" w:rsidR="00F71355" w:rsidRDefault="00F71355" w:rsidP="009B23B9">
      <w:pPr>
        <w:pStyle w:val="ChartTitleFooterInfo"/>
      </w:pPr>
    </w:p>
    <w:p w14:paraId="2A3E3EA7" w14:textId="77777777" w:rsidR="00F71355" w:rsidRDefault="00F71355" w:rsidP="009B23B9">
      <w:pPr>
        <w:pStyle w:val="ChartTitleFooterInfo"/>
      </w:pPr>
    </w:p>
    <w:p w14:paraId="30F663BC" w14:textId="77777777" w:rsidR="00F71355" w:rsidRDefault="00F71355" w:rsidP="009B23B9">
      <w:pPr>
        <w:pStyle w:val="ChartTitleFooterInfo"/>
      </w:pPr>
    </w:p>
    <w:p w14:paraId="775CFFAE" w14:textId="77777777" w:rsidR="00F71355" w:rsidRDefault="00F71355" w:rsidP="009B23B9">
      <w:pPr>
        <w:pStyle w:val="ChartTitleFooterInfo"/>
      </w:pPr>
    </w:p>
    <w:p w14:paraId="45C9B4FD" w14:textId="62DFB44F" w:rsidR="005B5683" w:rsidRPr="006D2D7D" w:rsidRDefault="00053D79" w:rsidP="009B23B9">
      <w:pPr>
        <w:pStyle w:val="FrontMatter"/>
        <w:rPr>
          <w:b/>
          <w:color w:val="000000"/>
          <w14:textFill>
            <w14:solidFill>
              <w14:srgbClr w14:val="000000">
                <w14:lumMod w14:val="75000"/>
                <w14:lumMod w14:val="75000"/>
                <w14:lumOff w14:val="25000"/>
              </w14:srgbClr>
            </w14:solidFill>
          </w14:textFill>
        </w:rPr>
      </w:pPr>
      <w:r w:rsidRPr="006D2D7D">
        <w:rPr>
          <w:color w:val="000000"/>
          <w14:textFill>
            <w14:solidFill>
              <w14:srgbClr w14:val="000000">
                <w14:lumMod w14:val="75000"/>
                <w14:lumMod w14:val="75000"/>
                <w14:lumOff w14:val="25000"/>
              </w14:srgbClr>
            </w14:solidFill>
          </w14:textFill>
        </w:rPr>
        <w:t>All Rights Reserved © 2019</w:t>
      </w:r>
    </w:p>
    <w:p w14:paraId="663134A3" w14:textId="77777777" w:rsidR="000735DA" w:rsidRDefault="000735DA">
      <w:pPr>
        <w:spacing w:after="0" w:line="240" w:lineRule="auto"/>
        <w:rPr>
          <w:rFonts w:cs="Lucida Grande"/>
        </w:rPr>
      </w:pPr>
      <w:r>
        <w:rPr>
          <w:rFonts w:cs="Lucida Grande"/>
          <w:b/>
          <w:caps/>
        </w:rPr>
        <w:br w:type="page"/>
      </w:r>
    </w:p>
    <w:p w14:paraId="08BD2C2E" w14:textId="77777777" w:rsidR="005B5683" w:rsidRPr="006D2D7D" w:rsidRDefault="005B5683" w:rsidP="00FB36FD">
      <w:pPr>
        <w:pStyle w:val="TOCHeading"/>
        <w:rPr>
          <w:color w:val="auto"/>
        </w:rPr>
      </w:pPr>
      <w:r w:rsidRPr="006D2D7D">
        <w:rPr>
          <w:color w:val="auto"/>
        </w:rPr>
        <w:lastRenderedPageBreak/>
        <w:t>Document Revisions</w:t>
      </w:r>
    </w:p>
    <w:p w14:paraId="5C54A7D1" w14:textId="77777777" w:rsidR="005B5683" w:rsidRPr="00F26F22" w:rsidRDefault="005B5683" w:rsidP="000C403C">
      <w:pPr>
        <w:rPr>
          <w:rFonts w:cs="Lucida Grande"/>
        </w:rPr>
      </w:pPr>
    </w:p>
    <w:tbl>
      <w:tblPr>
        <w:tblW w:w="5000" w:type="pct"/>
        <w:tblBorders>
          <w:insideH w:val="single" w:sz="4" w:space="0" w:color="000000"/>
          <w:insideV w:val="single" w:sz="4" w:space="0" w:color="000000"/>
        </w:tblBorders>
        <w:tblLook w:val="00A0" w:firstRow="1" w:lastRow="0" w:firstColumn="1" w:lastColumn="0" w:noHBand="0" w:noVBand="0"/>
      </w:tblPr>
      <w:tblGrid>
        <w:gridCol w:w="1636"/>
        <w:gridCol w:w="1522"/>
        <w:gridCol w:w="6202"/>
      </w:tblGrid>
      <w:tr w:rsidR="005B5683" w:rsidRPr="00BE134F" w14:paraId="6F9D048F" w14:textId="77777777" w:rsidTr="00BE134F">
        <w:tc>
          <w:tcPr>
            <w:tcW w:w="874" w:type="pct"/>
            <w:shd w:val="clear" w:color="auto" w:fill="D9D9D9" w:themeFill="background1" w:themeFillShade="D9"/>
            <w:vAlign w:val="center"/>
          </w:tcPr>
          <w:p w14:paraId="36B6E53A" w14:textId="77777777" w:rsidR="005B5683" w:rsidRPr="00BE134F" w:rsidRDefault="005B5683" w:rsidP="009B23B9">
            <w:pPr>
              <w:pStyle w:val="ChartHeaderInformation"/>
            </w:pPr>
            <w:r w:rsidRPr="00BE134F">
              <w:t>Date</w:t>
            </w:r>
          </w:p>
        </w:tc>
        <w:tc>
          <w:tcPr>
            <w:tcW w:w="813" w:type="pct"/>
            <w:shd w:val="clear" w:color="auto" w:fill="D9D9D9" w:themeFill="background1" w:themeFillShade="D9"/>
            <w:vAlign w:val="center"/>
          </w:tcPr>
          <w:p w14:paraId="2184B5EB" w14:textId="77777777" w:rsidR="005B5683" w:rsidRPr="00BE134F" w:rsidRDefault="005B5683" w:rsidP="009B23B9">
            <w:pPr>
              <w:pStyle w:val="ChartHeaderInformation"/>
            </w:pPr>
            <w:r w:rsidRPr="00BE134F">
              <w:t>Version Number</w:t>
            </w:r>
          </w:p>
        </w:tc>
        <w:tc>
          <w:tcPr>
            <w:tcW w:w="3313" w:type="pct"/>
            <w:shd w:val="clear" w:color="auto" w:fill="D9D9D9" w:themeFill="background1" w:themeFillShade="D9"/>
            <w:vAlign w:val="center"/>
          </w:tcPr>
          <w:p w14:paraId="7B43B5A9" w14:textId="77777777" w:rsidR="005B5683" w:rsidRPr="00BE134F" w:rsidRDefault="005B5683" w:rsidP="009B23B9">
            <w:pPr>
              <w:pStyle w:val="ChartHeaderInformation"/>
            </w:pPr>
            <w:r w:rsidRPr="00BE134F">
              <w:t>Document Changes</w:t>
            </w:r>
          </w:p>
        </w:tc>
      </w:tr>
      <w:tr w:rsidR="005B5683" w:rsidRPr="00F26F22" w14:paraId="119D3F9C" w14:textId="77777777" w:rsidTr="00640459">
        <w:tc>
          <w:tcPr>
            <w:tcW w:w="874" w:type="pct"/>
            <w:shd w:val="clear" w:color="auto" w:fill="D9D9D9" w:themeFill="background1" w:themeFillShade="D9"/>
          </w:tcPr>
          <w:p w14:paraId="75C4DF00" w14:textId="0CA87A86" w:rsidR="005B5683" w:rsidRPr="00F26F22" w:rsidRDefault="00053D79" w:rsidP="00757789">
            <w:pPr>
              <w:pStyle w:val="ChartBodyCopy"/>
            </w:pPr>
            <w:r>
              <w:t>01/</w:t>
            </w:r>
            <w:r w:rsidR="009B2753">
              <w:t>23</w:t>
            </w:r>
            <w:r>
              <w:t>/2019</w:t>
            </w:r>
          </w:p>
        </w:tc>
        <w:tc>
          <w:tcPr>
            <w:tcW w:w="813" w:type="pct"/>
            <w:shd w:val="clear" w:color="auto" w:fill="D9D9D9" w:themeFill="background1" w:themeFillShade="D9"/>
          </w:tcPr>
          <w:p w14:paraId="1CAC0959" w14:textId="348F1861" w:rsidR="005B5683" w:rsidRPr="00F26F22" w:rsidRDefault="00053D79" w:rsidP="00274FA8">
            <w:pPr>
              <w:pStyle w:val="ChartBodyCopy"/>
            </w:pPr>
            <w:r>
              <w:t>1.00</w:t>
            </w:r>
          </w:p>
        </w:tc>
        <w:tc>
          <w:tcPr>
            <w:tcW w:w="3313" w:type="pct"/>
            <w:shd w:val="clear" w:color="auto" w:fill="D9D9D9" w:themeFill="background1" w:themeFillShade="D9"/>
          </w:tcPr>
          <w:p w14:paraId="0EEF6909" w14:textId="0547047D" w:rsidR="005B5683" w:rsidRPr="00F26F22" w:rsidRDefault="009B2753" w:rsidP="006E2FD0">
            <w:pPr>
              <w:pStyle w:val="ChartBodyCopy"/>
            </w:pPr>
            <w:r>
              <w:t>Original Document</w:t>
            </w:r>
          </w:p>
        </w:tc>
      </w:tr>
      <w:tr w:rsidR="005B5683" w:rsidRPr="00F26F22" w14:paraId="0A4967E6" w14:textId="77777777" w:rsidTr="00640459">
        <w:tc>
          <w:tcPr>
            <w:tcW w:w="874" w:type="pct"/>
            <w:shd w:val="clear" w:color="auto" w:fill="D9D9D9" w:themeFill="background1" w:themeFillShade="D9"/>
          </w:tcPr>
          <w:p w14:paraId="589E0622" w14:textId="52AE7059" w:rsidR="005B5683" w:rsidRPr="00F26F22" w:rsidRDefault="00751AB8" w:rsidP="00274FA8">
            <w:pPr>
              <w:pStyle w:val="ChartBodyCopy"/>
            </w:pPr>
            <w:r>
              <w:t>02/14/2019</w:t>
            </w:r>
          </w:p>
        </w:tc>
        <w:tc>
          <w:tcPr>
            <w:tcW w:w="813" w:type="pct"/>
            <w:shd w:val="clear" w:color="auto" w:fill="D9D9D9" w:themeFill="background1" w:themeFillShade="D9"/>
          </w:tcPr>
          <w:p w14:paraId="415E249D" w14:textId="2614DA6F" w:rsidR="005B5683" w:rsidRPr="00F26F22" w:rsidRDefault="00751AB8" w:rsidP="00274FA8">
            <w:pPr>
              <w:pStyle w:val="ChartBodyCopy"/>
            </w:pPr>
            <w:r>
              <w:t>1.01</w:t>
            </w:r>
          </w:p>
        </w:tc>
        <w:tc>
          <w:tcPr>
            <w:tcW w:w="3313" w:type="pct"/>
            <w:shd w:val="clear" w:color="auto" w:fill="D9D9D9" w:themeFill="background1" w:themeFillShade="D9"/>
          </w:tcPr>
          <w:p w14:paraId="53AF61D7" w14:textId="104A89C3" w:rsidR="005B5683" w:rsidRPr="00F26F22" w:rsidRDefault="00751AB8" w:rsidP="00274FA8">
            <w:pPr>
              <w:pStyle w:val="ChartBodyCopy"/>
            </w:pPr>
            <w:r>
              <w:t>Appointment fee updates</w:t>
            </w:r>
          </w:p>
        </w:tc>
      </w:tr>
      <w:tr w:rsidR="005B5683" w:rsidRPr="00F26F22" w14:paraId="2B694625" w14:textId="77777777" w:rsidTr="00640459">
        <w:tc>
          <w:tcPr>
            <w:tcW w:w="874" w:type="pct"/>
            <w:shd w:val="clear" w:color="auto" w:fill="D9D9D9" w:themeFill="background1" w:themeFillShade="D9"/>
          </w:tcPr>
          <w:p w14:paraId="3D23A085" w14:textId="77777777" w:rsidR="005B5683" w:rsidRPr="00F26F22" w:rsidRDefault="005B5683" w:rsidP="00274FA8">
            <w:pPr>
              <w:pStyle w:val="ChartBodyCopy"/>
            </w:pPr>
          </w:p>
        </w:tc>
        <w:tc>
          <w:tcPr>
            <w:tcW w:w="813" w:type="pct"/>
            <w:shd w:val="clear" w:color="auto" w:fill="D9D9D9" w:themeFill="background1" w:themeFillShade="D9"/>
          </w:tcPr>
          <w:p w14:paraId="1AD1F07A" w14:textId="77777777" w:rsidR="005B5683" w:rsidRPr="00F26F22" w:rsidRDefault="005B5683" w:rsidP="00274FA8">
            <w:pPr>
              <w:pStyle w:val="ChartBodyCopy"/>
            </w:pPr>
          </w:p>
        </w:tc>
        <w:tc>
          <w:tcPr>
            <w:tcW w:w="3313" w:type="pct"/>
            <w:shd w:val="clear" w:color="auto" w:fill="D9D9D9" w:themeFill="background1" w:themeFillShade="D9"/>
          </w:tcPr>
          <w:p w14:paraId="030329DA" w14:textId="77777777" w:rsidR="005B5683" w:rsidRPr="00F26F22" w:rsidRDefault="005B5683" w:rsidP="00274FA8">
            <w:pPr>
              <w:pStyle w:val="ChartBodyCopy"/>
            </w:pPr>
          </w:p>
        </w:tc>
      </w:tr>
      <w:tr w:rsidR="005B5683" w:rsidRPr="00F26F22" w14:paraId="702B8D3B" w14:textId="77777777" w:rsidTr="00640459">
        <w:tc>
          <w:tcPr>
            <w:tcW w:w="874" w:type="pct"/>
            <w:shd w:val="clear" w:color="auto" w:fill="D9D9D9" w:themeFill="background1" w:themeFillShade="D9"/>
          </w:tcPr>
          <w:p w14:paraId="00B4CAE5" w14:textId="77777777" w:rsidR="005B5683" w:rsidRPr="00F26F22" w:rsidRDefault="005B5683" w:rsidP="00274FA8">
            <w:pPr>
              <w:pStyle w:val="ChartBodyCopy"/>
            </w:pPr>
          </w:p>
        </w:tc>
        <w:tc>
          <w:tcPr>
            <w:tcW w:w="813" w:type="pct"/>
            <w:shd w:val="clear" w:color="auto" w:fill="D9D9D9" w:themeFill="background1" w:themeFillShade="D9"/>
          </w:tcPr>
          <w:p w14:paraId="32D86851" w14:textId="77777777" w:rsidR="005B5683" w:rsidRPr="00F26F22" w:rsidRDefault="005B5683" w:rsidP="00274FA8">
            <w:pPr>
              <w:pStyle w:val="ChartBodyCopy"/>
            </w:pPr>
          </w:p>
        </w:tc>
        <w:tc>
          <w:tcPr>
            <w:tcW w:w="3313" w:type="pct"/>
            <w:shd w:val="clear" w:color="auto" w:fill="D9D9D9" w:themeFill="background1" w:themeFillShade="D9"/>
          </w:tcPr>
          <w:p w14:paraId="3326BCF3" w14:textId="77777777" w:rsidR="005B5683" w:rsidRPr="00F26F22" w:rsidRDefault="005B5683" w:rsidP="00274FA8">
            <w:pPr>
              <w:pStyle w:val="ChartBodyCopy"/>
            </w:pPr>
          </w:p>
        </w:tc>
      </w:tr>
      <w:tr w:rsidR="005B5683" w:rsidRPr="00F26F22" w14:paraId="5593DA6E" w14:textId="77777777" w:rsidTr="00640459">
        <w:tc>
          <w:tcPr>
            <w:tcW w:w="874" w:type="pct"/>
            <w:shd w:val="clear" w:color="auto" w:fill="D9D9D9" w:themeFill="background1" w:themeFillShade="D9"/>
          </w:tcPr>
          <w:p w14:paraId="51D5F58C" w14:textId="77777777" w:rsidR="005B5683" w:rsidRPr="00F26F22" w:rsidRDefault="005B5683" w:rsidP="00274FA8">
            <w:pPr>
              <w:pStyle w:val="ChartBodyCopy"/>
            </w:pPr>
          </w:p>
        </w:tc>
        <w:tc>
          <w:tcPr>
            <w:tcW w:w="813" w:type="pct"/>
            <w:shd w:val="clear" w:color="auto" w:fill="D9D9D9" w:themeFill="background1" w:themeFillShade="D9"/>
          </w:tcPr>
          <w:p w14:paraId="1839EDAE" w14:textId="77777777" w:rsidR="005B5683" w:rsidRPr="00F26F22" w:rsidRDefault="005B5683" w:rsidP="00274FA8">
            <w:pPr>
              <w:pStyle w:val="ChartBodyCopy"/>
            </w:pPr>
          </w:p>
        </w:tc>
        <w:tc>
          <w:tcPr>
            <w:tcW w:w="3313" w:type="pct"/>
            <w:shd w:val="clear" w:color="auto" w:fill="D9D9D9" w:themeFill="background1" w:themeFillShade="D9"/>
          </w:tcPr>
          <w:p w14:paraId="015FDC52" w14:textId="77777777" w:rsidR="005B5683" w:rsidRPr="00F26F22" w:rsidRDefault="005B5683" w:rsidP="00274FA8">
            <w:pPr>
              <w:pStyle w:val="ChartBodyCopy"/>
            </w:pPr>
          </w:p>
        </w:tc>
      </w:tr>
      <w:tr w:rsidR="005B5683" w:rsidRPr="00F26F22" w14:paraId="731ED16C" w14:textId="77777777" w:rsidTr="00640459">
        <w:tc>
          <w:tcPr>
            <w:tcW w:w="874" w:type="pct"/>
            <w:shd w:val="clear" w:color="auto" w:fill="D9D9D9" w:themeFill="background1" w:themeFillShade="D9"/>
          </w:tcPr>
          <w:p w14:paraId="242F80FC" w14:textId="77777777" w:rsidR="005B5683" w:rsidRDefault="005B5683" w:rsidP="00274FA8">
            <w:pPr>
              <w:pStyle w:val="ChartBodyCopy"/>
            </w:pPr>
          </w:p>
        </w:tc>
        <w:tc>
          <w:tcPr>
            <w:tcW w:w="813" w:type="pct"/>
            <w:shd w:val="clear" w:color="auto" w:fill="D9D9D9" w:themeFill="background1" w:themeFillShade="D9"/>
          </w:tcPr>
          <w:p w14:paraId="4D740C60" w14:textId="77777777" w:rsidR="005B5683" w:rsidRDefault="005B5683" w:rsidP="00274FA8">
            <w:pPr>
              <w:pStyle w:val="ChartBodyCopy"/>
            </w:pPr>
          </w:p>
        </w:tc>
        <w:tc>
          <w:tcPr>
            <w:tcW w:w="3313" w:type="pct"/>
            <w:shd w:val="clear" w:color="auto" w:fill="D9D9D9" w:themeFill="background1" w:themeFillShade="D9"/>
          </w:tcPr>
          <w:p w14:paraId="780BADFE" w14:textId="77777777" w:rsidR="005B5683" w:rsidRDefault="005B5683" w:rsidP="00274FA8">
            <w:pPr>
              <w:pStyle w:val="ChartBodyCopy"/>
            </w:pPr>
          </w:p>
        </w:tc>
      </w:tr>
      <w:tr w:rsidR="005B5683" w:rsidRPr="00F26F22" w14:paraId="0DF20C8A" w14:textId="77777777" w:rsidTr="00640459">
        <w:tc>
          <w:tcPr>
            <w:tcW w:w="874" w:type="pct"/>
            <w:shd w:val="clear" w:color="auto" w:fill="D9D9D9" w:themeFill="background1" w:themeFillShade="D9"/>
          </w:tcPr>
          <w:p w14:paraId="005508A9" w14:textId="77777777" w:rsidR="005B5683" w:rsidRDefault="005B5683" w:rsidP="00274FA8">
            <w:pPr>
              <w:pStyle w:val="ChartBodyCopy"/>
            </w:pPr>
          </w:p>
        </w:tc>
        <w:tc>
          <w:tcPr>
            <w:tcW w:w="813" w:type="pct"/>
            <w:shd w:val="clear" w:color="auto" w:fill="D9D9D9" w:themeFill="background1" w:themeFillShade="D9"/>
          </w:tcPr>
          <w:p w14:paraId="5939E893" w14:textId="77777777" w:rsidR="005B5683" w:rsidRDefault="005B5683" w:rsidP="00274FA8">
            <w:pPr>
              <w:pStyle w:val="ChartBodyCopy"/>
            </w:pPr>
          </w:p>
        </w:tc>
        <w:tc>
          <w:tcPr>
            <w:tcW w:w="3313" w:type="pct"/>
            <w:shd w:val="clear" w:color="auto" w:fill="D9D9D9" w:themeFill="background1" w:themeFillShade="D9"/>
          </w:tcPr>
          <w:p w14:paraId="1D9C3D8D" w14:textId="77777777" w:rsidR="005B5683" w:rsidRDefault="005B5683" w:rsidP="00274FA8">
            <w:pPr>
              <w:pStyle w:val="ChartBodyCopy"/>
            </w:pPr>
          </w:p>
        </w:tc>
      </w:tr>
      <w:tr w:rsidR="005B5683" w:rsidRPr="00F26F22" w14:paraId="583E05E6" w14:textId="77777777" w:rsidTr="00640459">
        <w:tc>
          <w:tcPr>
            <w:tcW w:w="874" w:type="pct"/>
            <w:shd w:val="clear" w:color="auto" w:fill="D9D9D9" w:themeFill="background1" w:themeFillShade="D9"/>
          </w:tcPr>
          <w:p w14:paraId="19D7B418" w14:textId="77777777" w:rsidR="005B5683" w:rsidRDefault="005B5683" w:rsidP="00274FA8">
            <w:pPr>
              <w:pStyle w:val="ChartBodyCopy"/>
            </w:pPr>
          </w:p>
        </w:tc>
        <w:tc>
          <w:tcPr>
            <w:tcW w:w="813" w:type="pct"/>
            <w:shd w:val="clear" w:color="auto" w:fill="D9D9D9" w:themeFill="background1" w:themeFillShade="D9"/>
          </w:tcPr>
          <w:p w14:paraId="0324CBC6" w14:textId="77777777" w:rsidR="005B5683" w:rsidRDefault="005B5683" w:rsidP="00274FA8">
            <w:pPr>
              <w:pStyle w:val="ChartBodyCopy"/>
            </w:pPr>
          </w:p>
        </w:tc>
        <w:tc>
          <w:tcPr>
            <w:tcW w:w="3313" w:type="pct"/>
            <w:shd w:val="clear" w:color="auto" w:fill="D9D9D9" w:themeFill="background1" w:themeFillShade="D9"/>
          </w:tcPr>
          <w:p w14:paraId="35AA103F" w14:textId="77777777" w:rsidR="005B5683" w:rsidRDefault="005B5683" w:rsidP="00274FA8">
            <w:pPr>
              <w:pStyle w:val="ChartBodyCopy"/>
            </w:pPr>
          </w:p>
        </w:tc>
      </w:tr>
      <w:tr w:rsidR="005B5683" w:rsidRPr="00F26F22" w14:paraId="0DE34439" w14:textId="77777777" w:rsidTr="00640459">
        <w:tc>
          <w:tcPr>
            <w:tcW w:w="874" w:type="pct"/>
            <w:shd w:val="clear" w:color="auto" w:fill="D9D9D9" w:themeFill="background1" w:themeFillShade="D9"/>
          </w:tcPr>
          <w:p w14:paraId="5E751E32" w14:textId="77777777" w:rsidR="005B5683" w:rsidRDefault="005B5683" w:rsidP="00274FA8">
            <w:pPr>
              <w:pStyle w:val="ChartBodyCopy"/>
            </w:pPr>
          </w:p>
        </w:tc>
        <w:tc>
          <w:tcPr>
            <w:tcW w:w="813" w:type="pct"/>
            <w:shd w:val="clear" w:color="auto" w:fill="D9D9D9" w:themeFill="background1" w:themeFillShade="D9"/>
          </w:tcPr>
          <w:p w14:paraId="4E14559B" w14:textId="77777777" w:rsidR="005B5683" w:rsidRDefault="005B5683" w:rsidP="00274FA8">
            <w:pPr>
              <w:pStyle w:val="ChartBodyCopy"/>
            </w:pPr>
          </w:p>
        </w:tc>
        <w:tc>
          <w:tcPr>
            <w:tcW w:w="3313" w:type="pct"/>
            <w:shd w:val="clear" w:color="auto" w:fill="D9D9D9" w:themeFill="background1" w:themeFillShade="D9"/>
          </w:tcPr>
          <w:p w14:paraId="7D24F54B" w14:textId="77777777" w:rsidR="005B5683" w:rsidRDefault="005B5683" w:rsidP="00274FA8">
            <w:pPr>
              <w:pStyle w:val="ChartBodyCopy"/>
            </w:pPr>
          </w:p>
        </w:tc>
      </w:tr>
    </w:tbl>
    <w:p w14:paraId="62BCE97D" w14:textId="77777777" w:rsidR="000735DA" w:rsidRDefault="000735DA" w:rsidP="00FB36FD">
      <w:pPr>
        <w:pStyle w:val="TOCHeading"/>
      </w:pPr>
    </w:p>
    <w:p w14:paraId="045655C0" w14:textId="77777777" w:rsidR="000735DA" w:rsidRDefault="000735DA" w:rsidP="000735DA">
      <w:pPr>
        <w:rPr>
          <w:rFonts w:ascii="Arial Narrow" w:hAnsi="Arial Narrow"/>
          <w:color w:val="000000"/>
          <w:sz w:val="24"/>
        </w:rPr>
      </w:pPr>
      <w:r>
        <w:br w:type="page"/>
      </w:r>
    </w:p>
    <w:p w14:paraId="7F246B75" w14:textId="77777777" w:rsidR="00FB36FD" w:rsidRDefault="00FB36FD" w:rsidP="00FB36FD">
      <w:pPr>
        <w:pStyle w:val="TOCHeading"/>
      </w:pPr>
    </w:p>
    <w:p w14:paraId="333B5700" w14:textId="77777777" w:rsidR="005B5683" w:rsidRPr="00FB36FD" w:rsidRDefault="005B5683" w:rsidP="00FB36FD">
      <w:pPr>
        <w:pStyle w:val="TOCHeading"/>
      </w:pPr>
      <w:r w:rsidRPr="00FB36FD">
        <w:t>Table of Contents</w:t>
      </w:r>
    </w:p>
    <w:p w14:paraId="65676F1D" w14:textId="4D6BB61E" w:rsidR="00DB079B" w:rsidRDefault="005B5683">
      <w:pPr>
        <w:pStyle w:val="TOC1"/>
        <w:rPr>
          <w:rFonts w:eastAsiaTheme="minorEastAsia"/>
          <w:noProof/>
        </w:rPr>
      </w:pPr>
      <w:r>
        <w:rPr>
          <w:rFonts w:ascii="Arial Narrow" w:hAnsi="Arial Narrow" w:cs="Lucida Grande"/>
          <w:b/>
          <w:bCs/>
          <w:caps/>
          <w:noProof/>
          <w:u w:val="single"/>
        </w:rPr>
        <w:fldChar w:fldCharType="begin"/>
      </w:r>
      <w:r>
        <w:instrText xml:space="preserve"> TOC \o "1-3" \t "Heading 7,2" </w:instrText>
      </w:r>
      <w:r>
        <w:rPr>
          <w:rFonts w:ascii="Arial Narrow" w:hAnsi="Arial Narrow" w:cs="Lucida Grande"/>
          <w:b/>
          <w:bCs/>
          <w:caps/>
          <w:noProof/>
          <w:u w:val="single"/>
        </w:rPr>
        <w:fldChar w:fldCharType="separate"/>
      </w:r>
      <w:r w:rsidR="00DB079B" w:rsidRPr="00C91133">
        <w:rPr>
          <w:noProof/>
        </w:rPr>
        <w:t>1</w:t>
      </w:r>
      <w:r w:rsidR="00DB079B">
        <w:rPr>
          <w:rFonts w:eastAsiaTheme="minorEastAsia"/>
          <w:noProof/>
        </w:rPr>
        <w:tab/>
      </w:r>
      <w:r w:rsidR="00DB079B" w:rsidRPr="00C91133">
        <w:rPr>
          <w:noProof/>
        </w:rPr>
        <w:t>Introduction</w:t>
      </w:r>
      <w:r w:rsidR="00DB079B">
        <w:rPr>
          <w:noProof/>
        </w:rPr>
        <w:tab/>
      </w:r>
      <w:r w:rsidR="00DB079B">
        <w:rPr>
          <w:noProof/>
        </w:rPr>
        <w:fldChar w:fldCharType="begin"/>
      </w:r>
      <w:r w:rsidR="00DB079B">
        <w:rPr>
          <w:noProof/>
        </w:rPr>
        <w:instrText xml:space="preserve"> PAGEREF _Toc536018889 \h </w:instrText>
      </w:r>
      <w:r w:rsidR="00DB079B">
        <w:rPr>
          <w:noProof/>
        </w:rPr>
      </w:r>
      <w:r w:rsidR="00DB079B">
        <w:rPr>
          <w:noProof/>
        </w:rPr>
        <w:fldChar w:fldCharType="separate"/>
      </w:r>
      <w:r w:rsidR="00DB079B">
        <w:rPr>
          <w:noProof/>
        </w:rPr>
        <w:t>5</w:t>
      </w:r>
      <w:r w:rsidR="00DB079B">
        <w:rPr>
          <w:noProof/>
        </w:rPr>
        <w:fldChar w:fldCharType="end"/>
      </w:r>
    </w:p>
    <w:p w14:paraId="4C1E97BB" w14:textId="0B6E5730" w:rsidR="00DB079B" w:rsidRDefault="00DB079B">
      <w:pPr>
        <w:pStyle w:val="TOC2"/>
        <w:rPr>
          <w:rFonts w:eastAsiaTheme="minorEastAsia"/>
          <w:i w:val="0"/>
          <w:noProof/>
        </w:rPr>
      </w:pPr>
      <w:r>
        <w:rPr>
          <w:noProof/>
        </w:rPr>
        <w:t>1.1</w:t>
      </w:r>
      <w:r>
        <w:rPr>
          <w:rFonts w:eastAsiaTheme="minorEastAsia"/>
          <w:i w:val="0"/>
          <w:noProof/>
        </w:rPr>
        <w:tab/>
      </w:r>
      <w:r>
        <w:rPr>
          <w:noProof/>
        </w:rPr>
        <w:t>Scope and Purpose</w:t>
      </w:r>
      <w:r>
        <w:rPr>
          <w:noProof/>
        </w:rPr>
        <w:tab/>
      </w:r>
      <w:r>
        <w:rPr>
          <w:noProof/>
        </w:rPr>
        <w:fldChar w:fldCharType="begin"/>
      </w:r>
      <w:r>
        <w:rPr>
          <w:noProof/>
        </w:rPr>
        <w:instrText xml:space="preserve"> PAGEREF _Toc536018890 \h </w:instrText>
      </w:r>
      <w:r>
        <w:rPr>
          <w:noProof/>
        </w:rPr>
      </w:r>
      <w:r>
        <w:rPr>
          <w:noProof/>
        </w:rPr>
        <w:fldChar w:fldCharType="separate"/>
      </w:r>
      <w:r>
        <w:rPr>
          <w:noProof/>
        </w:rPr>
        <w:t>5</w:t>
      </w:r>
      <w:r>
        <w:rPr>
          <w:noProof/>
        </w:rPr>
        <w:fldChar w:fldCharType="end"/>
      </w:r>
    </w:p>
    <w:p w14:paraId="4CAFC5DD" w14:textId="52B23317" w:rsidR="00DB079B" w:rsidRDefault="00DB079B">
      <w:pPr>
        <w:pStyle w:val="TOC2"/>
        <w:rPr>
          <w:rFonts w:eastAsiaTheme="minorEastAsia"/>
          <w:i w:val="0"/>
          <w:noProof/>
        </w:rPr>
      </w:pPr>
      <w:r>
        <w:rPr>
          <w:noProof/>
        </w:rPr>
        <w:t>1.2</w:t>
      </w:r>
      <w:r>
        <w:rPr>
          <w:rFonts w:eastAsiaTheme="minorEastAsia"/>
          <w:i w:val="0"/>
          <w:noProof/>
        </w:rPr>
        <w:tab/>
      </w:r>
      <w:r>
        <w:rPr>
          <w:noProof/>
        </w:rPr>
        <w:t>Overview</w:t>
      </w:r>
      <w:r>
        <w:rPr>
          <w:noProof/>
        </w:rPr>
        <w:tab/>
      </w:r>
      <w:r>
        <w:rPr>
          <w:noProof/>
        </w:rPr>
        <w:fldChar w:fldCharType="begin"/>
      </w:r>
      <w:r>
        <w:rPr>
          <w:noProof/>
        </w:rPr>
        <w:instrText xml:space="preserve"> PAGEREF _Toc536018891 \h </w:instrText>
      </w:r>
      <w:r>
        <w:rPr>
          <w:noProof/>
        </w:rPr>
      </w:r>
      <w:r>
        <w:rPr>
          <w:noProof/>
        </w:rPr>
        <w:fldChar w:fldCharType="separate"/>
      </w:r>
      <w:r>
        <w:rPr>
          <w:noProof/>
        </w:rPr>
        <w:t>5</w:t>
      </w:r>
      <w:r>
        <w:rPr>
          <w:noProof/>
        </w:rPr>
        <w:fldChar w:fldCharType="end"/>
      </w:r>
    </w:p>
    <w:p w14:paraId="0E467C77" w14:textId="37B6AF83" w:rsidR="00DB079B" w:rsidRDefault="00DB079B">
      <w:pPr>
        <w:pStyle w:val="TOC1"/>
        <w:rPr>
          <w:rFonts w:eastAsiaTheme="minorEastAsia"/>
          <w:noProof/>
        </w:rPr>
      </w:pPr>
      <w:r w:rsidRPr="00C91133">
        <w:rPr>
          <w:noProof/>
        </w:rPr>
        <w:t>2</w:t>
      </w:r>
      <w:r>
        <w:rPr>
          <w:rFonts w:eastAsiaTheme="minorEastAsia"/>
          <w:noProof/>
        </w:rPr>
        <w:tab/>
      </w:r>
      <w:r w:rsidRPr="00C91133">
        <w:rPr>
          <w:noProof/>
        </w:rPr>
        <w:t>WorkFlow</w:t>
      </w:r>
      <w:r>
        <w:rPr>
          <w:noProof/>
        </w:rPr>
        <w:tab/>
      </w:r>
      <w:r>
        <w:rPr>
          <w:noProof/>
        </w:rPr>
        <w:fldChar w:fldCharType="begin"/>
      </w:r>
      <w:r>
        <w:rPr>
          <w:noProof/>
        </w:rPr>
        <w:instrText xml:space="preserve"> PAGEREF _Toc536018892 \h </w:instrText>
      </w:r>
      <w:r>
        <w:rPr>
          <w:noProof/>
        </w:rPr>
      </w:r>
      <w:r>
        <w:rPr>
          <w:noProof/>
        </w:rPr>
        <w:fldChar w:fldCharType="separate"/>
      </w:r>
      <w:r>
        <w:rPr>
          <w:noProof/>
        </w:rPr>
        <w:t>6</w:t>
      </w:r>
      <w:r>
        <w:rPr>
          <w:noProof/>
        </w:rPr>
        <w:fldChar w:fldCharType="end"/>
      </w:r>
    </w:p>
    <w:p w14:paraId="41219827" w14:textId="1E613223" w:rsidR="00DB079B" w:rsidRDefault="00DB079B">
      <w:pPr>
        <w:pStyle w:val="TOC2"/>
        <w:rPr>
          <w:rFonts w:eastAsiaTheme="minorEastAsia"/>
          <w:i w:val="0"/>
          <w:noProof/>
        </w:rPr>
      </w:pPr>
      <w:r>
        <w:rPr>
          <w:noProof/>
        </w:rPr>
        <w:t>2.1</w:t>
      </w:r>
      <w:r>
        <w:rPr>
          <w:rFonts w:eastAsiaTheme="minorEastAsia"/>
          <w:i w:val="0"/>
          <w:noProof/>
        </w:rPr>
        <w:tab/>
      </w:r>
      <w:r>
        <w:rPr>
          <w:noProof/>
        </w:rPr>
        <w:t>Getting ready – What you will need</w:t>
      </w:r>
      <w:r>
        <w:rPr>
          <w:noProof/>
        </w:rPr>
        <w:tab/>
      </w:r>
      <w:r>
        <w:rPr>
          <w:noProof/>
        </w:rPr>
        <w:fldChar w:fldCharType="begin"/>
      </w:r>
      <w:r>
        <w:rPr>
          <w:noProof/>
        </w:rPr>
        <w:instrText xml:space="preserve"> PAGEREF _Toc536018893 \h </w:instrText>
      </w:r>
      <w:r>
        <w:rPr>
          <w:noProof/>
        </w:rPr>
      </w:r>
      <w:r>
        <w:rPr>
          <w:noProof/>
        </w:rPr>
        <w:fldChar w:fldCharType="separate"/>
      </w:r>
      <w:r>
        <w:rPr>
          <w:noProof/>
        </w:rPr>
        <w:t>6</w:t>
      </w:r>
      <w:r>
        <w:rPr>
          <w:noProof/>
        </w:rPr>
        <w:fldChar w:fldCharType="end"/>
      </w:r>
    </w:p>
    <w:p w14:paraId="40D6EF7A" w14:textId="30C37F2C" w:rsidR="00DB079B" w:rsidRDefault="00DB079B">
      <w:pPr>
        <w:pStyle w:val="TOC2"/>
        <w:rPr>
          <w:rFonts w:eastAsiaTheme="minorEastAsia"/>
          <w:i w:val="0"/>
          <w:noProof/>
        </w:rPr>
      </w:pPr>
      <w:r>
        <w:rPr>
          <w:noProof/>
        </w:rPr>
        <w:t>2.2</w:t>
      </w:r>
      <w:r>
        <w:rPr>
          <w:rFonts w:eastAsiaTheme="minorEastAsia"/>
          <w:i w:val="0"/>
          <w:noProof/>
        </w:rPr>
        <w:tab/>
      </w:r>
      <w:r>
        <w:rPr>
          <w:noProof/>
        </w:rPr>
        <w:t>How to Log into BPM’s Alpha</w:t>
      </w:r>
      <w:r>
        <w:rPr>
          <w:noProof/>
        </w:rPr>
        <w:tab/>
      </w:r>
      <w:r>
        <w:rPr>
          <w:noProof/>
        </w:rPr>
        <w:fldChar w:fldCharType="begin"/>
      </w:r>
      <w:r>
        <w:rPr>
          <w:noProof/>
        </w:rPr>
        <w:instrText xml:space="preserve"> PAGEREF _Toc536018894 \h </w:instrText>
      </w:r>
      <w:r>
        <w:rPr>
          <w:noProof/>
        </w:rPr>
      </w:r>
      <w:r>
        <w:rPr>
          <w:noProof/>
        </w:rPr>
        <w:fldChar w:fldCharType="separate"/>
      </w:r>
      <w:r>
        <w:rPr>
          <w:noProof/>
        </w:rPr>
        <w:t>7</w:t>
      </w:r>
      <w:r>
        <w:rPr>
          <w:noProof/>
        </w:rPr>
        <w:fldChar w:fldCharType="end"/>
      </w:r>
    </w:p>
    <w:p w14:paraId="10ADF6F6" w14:textId="3B11E68F" w:rsidR="00DB079B" w:rsidRDefault="00DB079B">
      <w:pPr>
        <w:pStyle w:val="TOC2"/>
        <w:rPr>
          <w:rFonts w:eastAsiaTheme="minorEastAsia"/>
          <w:i w:val="0"/>
          <w:noProof/>
        </w:rPr>
      </w:pPr>
      <w:r>
        <w:rPr>
          <w:noProof/>
        </w:rPr>
        <w:t>2.3</w:t>
      </w:r>
      <w:r>
        <w:rPr>
          <w:rFonts w:eastAsiaTheme="minorEastAsia"/>
          <w:i w:val="0"/>
          <w:noProof/>
        </w:rPr>
        <w:tab/>
      </w:r>
      <w:r>
        <w:rPr>
          <w:noProof/>
        </w:rPr>
        <w:t>How to Configure your Provider Settings</w:t>
      </w:r>
      <w:r>
        <w:rPr>
          <w:noProof/>
        </w:rPr>
        <w:tab/>
      </w:r>
      <w:r>
        <w:rPr>
          <w:noProof/>
        </w:rPr>
        <w:fldChar w:fldCharType="begin"/>
      </w:r>
      <w:r>
        <w:rPr>
          <w:noProof/>
        </w:rPr>
        <w:instrText xml:space="preserve"> PAGEREF _Toc536018895 \h </w:instrText>
      </w:r>
      <w:r>
        <w:rPr>
          <w:noProof/>
        </w:rPr>
      </w:r>
      <w:r>
        <w:rPr>
          <w:noProof/>
        </w:rPr>
        <w:fldChar w:fldCharType="separate"/>
      </w:r>
      <w:r>
        <w:rPr>
          <w:noProof/>
        </w:rPr>
        <w:t>7</w:t>
      </w:r>
      <w:r>
        <w:rPr>
          <w:noProof/>
        </w:rPr>
        <w:fldChar w:fldCharType="end"/>
      </w:r>
    </w:p>
    <w:p w14:paraId="7CE7F476" w14:textId="473D0A81" w:rsidR="00DB079B" w:rsidRDefault="00DB079B">
      <w:pPr>
        <w:pStyle w:val="TOC1"/>
        <w:rPr>
          <w:rFonts w:eastAsiaTheme="minorEastAsia"/>
          <w:noProof/>
        </w:rPr>
      </w:pPr>
      <w:r>
        <w:rPr>
          <w:noProof/>
        </w:rPr>
        <w:t>3</w:t>
      </w:r>
      <w:r>
        <w:rPr>
          <w:rFonts w:eastAsiaTheme="minorEastAsia"/>
          <w:noProof/>
        </w:rPr>
        <w:tab/>
      </w:r>
      <w:r>
        <w:rPr>
          <w:noProof/>
        </w:rPr>
        <w:t>PATIENT PROCESSES</w:t>
      </w:r>
      <w:r>
        <w:rPr>
          <w:noProof/>
        </w:rPr>
        <w:tab/>
      </w:r>
      <w:r>
        <w:rPr>
          <w:noProof/>
        </w:rPr>
        <w:fldChar w:fldCharType="begin"/>
      </w:r>
      <w:r>
        <w:rPr>
          <w:noProof/>
        </w:rPr>
        <w:instrText xml:space="preserve"> PAGEREF _Toc536018896 \h </w:instrText>
      </w:r>
      <w:r>
        <w:rPr>
          <w:noProof/>
        </w:rPr>
      </w:r>
      <w:r>
        <w:rPr>
          <w:noProof/>
        </w:rPr>
        <w:fldChar w:fldCharType="separate"/>
      </w:r>
      <w:r>
        <w:rPr>
          <w:noProof/>
        </w:rPr>
        <w:t>12</w:t>
      </w:r>
      <w:r>
        <w:rPr>
          <w:noProof/>
        </w:rPr>
        <w:fldChar w:fldCharType="end"/>
      </w:r>
    </w:p>
    <w:p w14:paraId="699A3C70" w14:textId="6FCB794D" w:rsidR="00DB079B" w:rsidRDefault="00DB079B">
      <w:pPr>
        <w:pStyle w:val="TOC2"/>
        <w:rPr>
          <w:rFonts w:eastAsiaTheme="minorEastAsia"/>
          <w:i w:val="0"/>
          <w:noProof/>
        </w:rPr>
      </w:pPr>
      <w:r>
        <w:rPr>
          <w:noProof/>
        </w:rPr>
        <w:t>3.1</w:t>
      </w:r>
      <w:r>
        <w:rPr>
          <w:rFonts w:eastAsiaTheme="minorEastAsia"/>
          <w:i w:val="0"/>
          <w:noProof/>
        </w:rPr>
        <w:tab/>
      </w:r>
      <w:r>
        <w:rPr>
          <w:noProof/>
        </w:rPr>
        <w:t>How to Add A New Patient</w:t>
      </w:r>
      <w:r>
        <w:rPr>
          <w:noProof/>
        </w:rPr>
        <w:tab/>
      </w:r>
      <w:r>
        <w:rPr>
          <w:noProof/>
        </w:rPr>
        <w:fldChar w:fldCharType="begin"/>
      </w:r>
      <w:r>
        <w:rPr>
          <w:noProof/>
        </w:rPr>
        <w:instrText xml:space="preserve"> PAGEREF _Toc536018897 \h </w:instrText>
      </w:r>
      <w:r>
        <w:rPr>
          <w:noProof/>
        </w:rPr>
      </w:r>
      <w:r>
        <w:rPr>
          <w:noProof/>
        </w:rPr>
        <w:fldChar w:fldCharType="separate"/>
      </w:r>
      <w:r>
        <w:rPr>
          <w:noProof/>
        </w:rPr>
        <w:t>12</w:t>
      </w:r>
      <w:r>
        <w:rPr>
          <w:noProof/>
        </w:rPr>
        <w:fldChar w:fldCharType="end"/>
      </w:r>
    </w:p>
    <w:p w14:paraId="5D0D9257" w14:textId="38CBCAA6" w:rsidR="00DB079B" w:rsidRDefault="00DB079B">
      <w:pPr>
        <w:pStyle w:val="TOC2"/>
        <w:rPr>
          <w:rFonts w:eastAsiaTheme="minorEastAsia"/>
          <w:i w:val="0"/>
          <w:noProof/>
        </w:rPr>
      </w:pPr>
      <w:r>
        <w:rPr>
          <w:noProof/>
        </w:rPr>
        <w:t>3.2</w:t>
      </w:r>
      <w:r>
        <w:rPr>
          <w:rFonts w:eastAsiaTheme="minorEastAsia"/>
          <w:i w:val="0"/>
          <w:noProof/>
        </w:rPr>
        <w:tab/>
      </w:r>
      <w:r>
        <w:rPr>
          <w:noProof/>
        </w:rPr>
        <w:t>How to Create an Appointment</w:t>
      </w:r>
      <w:r>
        <w:rPr>
          <w:noProof/>
        </w:rPr>
        <w:tab/>
      </w:r>
      <w:r>
        <w:rPr>
          <w:noProof/>
        </w:rPr>
        <w:fldChar w:fldCharType="begin"/>
      </w:r>
      <w:r>
        <w:rPr>
          <w:noProof/>
        </w:rPr>
        <w:instrText xml:space="preserve"> PAGEREF _Toc536018898 \h </w:instrText>
      </w:r>
      <w:r>
        <w:rPr>
          <w:noProof/>
        </w:rPr>
      </w:r>
      <w:r>
        <w:rPr>
          <w:noProof/>
        </w:rPr>
        <w:fldChar w:fldCharType="separate"/>
      </w:r>
      <w:r>
        <w:rPr>
          <w:noProof/>
        </w:rPr>
        <w:t>13</w:t>
      </w:r>
      <w:r>
        <w:rPr>
          <w:noProof/>
        </w:rPr>
        <w:fldChar w:fldCharType="end"/>
      </w:r>
    </w:p>
    <w:p w14:paraId="6CB404E5" w14:textId="4DE5CE4B" w:rsidR="00DB079B" w:rsidRDefault="00DB079B">
      <w:pPr>
        <w:pStyle w:val="TOC2"/>
        <w:rPr>
          <w:rFonts w:eastAsiaTheme="minorEastAsia"/>
          <w:i w:val="0"/>
          <w:noProof/>
        </w:rPr>
      </w:pPr>
      <w:r>
        <w:rPr>
          <w:noProof/>
        </w:rPr>
        <w:t>3.3</w:t>
      </w:r>
      <w:r>
        <w:rPr>
          <w:rFonts w:eastAsiaTheme="minorEastAsia"/>
          <w:i w:val="0"/>
          <w:noProof/>
        </w:rPr>
        <w:tab/>
      </w:r>
      <w:r>
        <w:rPr>
          <w:noProof/>
        </w:rPr>
        <w:t>Print a daily or weekly worksheet</w:t>
      </w:r>
      <w:r>
        <w:rPr>
          <w:noProof/>
        </w:rPr>
        <w:tab/>
      </w:r>
      <w:r>
        <w:rPr>
          <w:noProof/>
        </w:rPr>
        <w:fldChar w:fldCharType="begin"/>
      </w:r>
      <w:r>
        <w:rPr>
          <w:noProof/>
        </w:rPr>
        <w:instrText xml:space="preserve"> PAGEREF _Toc536018899 \h </w:instrText>
      </w:r>
      <w:r>
        <w:rPr>
          <w:noProof/>
        </w:rPr>
      </w:r>
      <w:r>
        <w:rPr>
          <w:noProof/>
        </w:rPr>
        <w:fldChar w:fldCharType="separate"/>
      </w:r>
      <w:r>
        <w:rPr>
          <w:noProof/>
        </w:rPr>
        <w:t>15</w:t>
      </w:r>
      <w:r>
        <w:rPr>
          <w:noProof/>
        </w:rPr>
        <w:fldChar w:fldCharType="end"/>
      </w:r>
    </w:p>
    <w:p w14:paraId="512CB79B" w14:textId="2981486A" w:rsidR="00DB079B" w:rsidRDefault="00DB079B">
      <w:pPr>
        <w:pStyle w:val="TOC2"/>
        <w:rPr>
          <w:rFonts w:eastAsiaTheme="minorEastAsia"/>
          <w:i w:val="0"/>
          <w:noProof/>
        </w:rPr>
      </w:pPr>
      <w:r>
        <w:rPr>
          <w:noProof/>
        </w:rPr>
        <w:t>3.4</w:t>
      </w:r>
      <w:r>
        <w:rPr>
          <w:rFonts w:eastAsiaTheme="minorEastAsia"/>
          <w:i w:val="0"/>
          <w:noProof/>
        </w:rPr>
        <w:tab/>
      </w:r>
      <w:r>
        <w:rPr>
          <w:noProof/>
        </w:rPr>
        <w:t>Completing the appointment</w:t>
      </w:r>
      <w:r>
        <w:rPr>
          <w:noProof/>
        </w:rPr>
        <w:tab/>
      </w:r>
      <w:r>
        <w:rPr>
          <w:noProof/>
        </w:rPr>
        <w:fldChar w:fldCharType="begin"/>
      </w:r>
      <w:r>
        <w:rPr>
          <w:noProof/>
        </w:rPr>
        <w:instrText xml:space="preserve"> PAGEREF _Toc536018900 \h </w:instrText>
      </w:r>
      <w:r>
        <w:rPr>
          <w:noProof/>
        </w:rPr>
      </w:r>
      <w:r>
        <w:rPr>
          <w:noProof/>
        </w:rPr>
        <w:fldChar w:fldCharType="separate"/>
      </w:r>
      <w:r>
        <w:rPr>
          <w:noProof/>
        </w:rPr>
        <w:t>16</w:t>
      </w:r>
      <w:r>
        <w:rPr>
          <w:noProof/>
        </w:rPr>
        <w:fldChar w:fldCharType="end"/>
      </w:r>
    </w:p>
    <w:p w14:paraId="3B8C9D3C" w14:textId="555F2308" w:rsidR="00DB079B" w:rsidRDefault="00DB079B">
      <w:pPr>
        <w:pStyle w:val="TOC2"/>
        <w:rPr>
          <w:rFonts w:eastAsiaTheme="minorEastAsia"/>
          <w:i w:val="0"/>
          <w:noProof/>
        </w:rPr>
      </w:pPr>
      <w:r>
        <w:rPr>
          <w:noProof/>
        </w:rPr>
        <w:t>3.5</w:t>
      </w:r>
      <w:r>
        <w:rPr>
          <w:rFonts w:eastAsiaTheme="minorEastAsia"/>
          <w:i w:val="0"/>
          <w:noProof/>
        </w:rPr>
        <w:tab/>
      </w:r>
      <w:r>
        <w:rPr>
          <w:noProof/>
        </w:rPr>
        <w:t>Completing the appointment for a GROUP</w:t>
      </w:r>
      <w:r>
        <w:rPr>
          <w:noProof/>
        </w:rPr>
        <w:tab/>
      </w:r>
      <w:r>
        <w:rPr>
          <w:noProof/>
        </w:rPr>
        <w:fldChar w:fldCharType="begin"/>
      </w:r>
      <w:r>
        <w:rPr>
          <w:noProof/>
        </w:rPr>
        <w:instrText xml:space="preserve"> PAGEREF _Toc536018901 \h </w:instrText>
      </w:r>
      <w:r>
        <w:rPr>
          <w:noProof/>
        </w:rPr>
      </w:r>
      <w:r>
        <w:rPr>
          <w:noProof/>
        </w:rPr>
        <w:fldChar w:fldCharType="separate"/>
      </w:r>
      <w:r>
        <w:rPr>
          <w:noProof/>
        </w:rPr>
        <w:t>17</w:t>
      </w:r>
      <w:r>
        <w:rPr>
          <w:noProof/>
        </w:rPr>
        <w:fldChar w:fldCharType="end"/>
      </w:r>
    </w:p>
    <w:p w14:paraId="1C78DE2A" w14:textId="21304A19" w:rsidR="00DB079B" w:rsidRDefault="00DB079B">
      <w:pPr>
        <w:pStyle w:val="TOC2"/>
        <w:rPr>
          <w:rFonts w:eastAsiaTheme="minorEastAsia"/>
          <w:i w:val="0"/>
          <w:noProof/>
        </w:rPr>
      </w:pPr>
      <w:r>
        <w:rPr>
          <w:noProof/>
        </w:rPr>
        <w:t>3.6</w:t>
      </w:r>
      <w:r>
        <w:rPr>
          <w:rFonts w:eastAsiaTheme="minorEastAsia"/>
          <w:i w:val="0"/>
          <w:noProof/>
        </w:rPr>
        <w:tab/>
      </w:r>
      <w:r>
        <w:rPr>
          <w:noProof/>
        </w:rPr>
        <w:t>Print a Receipt</w:t>
      </w:r>
      <w:r>
        <w:rPr>
          <w:noProof/>
        </w:rPr>
        <w:tab/>
      </w:r>
      <w:r>
        <w:rPr>
          <w:noProof/>
        </w:rPr>
        <w:fldChar w:fldCharType="begin"/>
      </w:r>
      <w:r>
        <w:rPr>
          <w:noProof/>
        </w:rPr>
        <w:instrText xml:space="preserve"> PAGEREF _Toc536018902 \h </w:instrText>
      </w:r>
      <w:r>
        <w:rPr>
          <w:noProof/>
        </w:rPr>
      </w:r>
      <w:r>
        <w:rPr>
          <w:noProof/>
        </w:rPr>
        <w:fldChar w:fldCharType="separate"/>
      </w:r>
      <w:r>
        <w:rPr>
          <w:noProof/>
        </w:rPr>
        <w:t>18</w:t>
      </w:r>
      <w:r>
        <w:rPr>
          <w:noProof/>
        </w:rPr>
        <w:fldChar w:fldCharType="end"/>
      </w:r>
    </w:p>
    <w:p w14:paraId="63EFC327" w14:textId="085CCD5F" w:rsidR="00DB079B" w:rsidRDefault="00DB079B">
      <w:pPr>
        <w:pStyle w:val="TOC1"/>
        <w:rPr>
          <w:rFonts w:eastAsiaTheme="minorEastAsia"/>
          <w:noProof/>
        </w:rPr>
      </w:pPr>
      <w:r w:rsidRPr="00C91133">
        <w:rPr>
          <w:noProof/>
        </w:rPr>
        <w:t>4</w:t>
      </w:r>
      <w:r>
        <w:rPr>
          <w:rFonts w:eastAsiaTheme="minorEastAsia"/>
          <w:noProof/>
        </w:rPr>
        <w:tab/>
      </w:r>
      <w:r w:rsidRPr="00C91133">
        <w:rPr>
          <w:noProof/>
        </w:rPr>
        <w:t>OFFICE PROCESSES</w:t>
      </w:r>
      <w:r>
        <w:rPr>
          <w:noProof/>
        </w:rPr>
        <w:tab/>
      </w:r>
      <w:r>
        <w:rPr>
          <w:noProof/>
        </w:rPr>
        <w:fldChar w:fldCharType="begin"/>
      </w:r>
      <w:r>
        <w:rPr>
          <w:noProof/>
        </w:rPr>
        <w:instrText xml:space="preserve"> PAGEREF _Toc536018903 \h </w:instrText>
      </w:r>
      <w:r>
        <w:rPr>
          <w:noProof/>
        </w:rPr>
      </w:r>
      <w:r>
        <w:rPr>
          <w:noProof/>
        </w:rPr>
        <w:fldChar w:fldCharType="separate"/>
      </w:r>
      <w:r>
        <w:rPr>
          <w:noProof/>
        </w:rPr>
        <w:t>19</w:t>
      </w:r>
      <w:r>
        <w:rPr>
          <w:noProof/>
        </w:rPr>
        <w:fldChar w:fldCharType="end"/>
      </w:r>
    </w:p>
    <w:p w14:paraId="001E9D77" w14:textId="14BFBD7F" w:rsidR="00DB079B" w:rsidRDefault="00DB079B">
      <w:pPr>
        <w:pStyle w:val="TOC2"/>
        <w:rPr>
          <w:rFonts w:eastAsiaTheme="minorEastAsia"/>
          <w:i w:val="0"/>
          <w:noProof/>
        </w:rPr>
      </w:pPr>
      <w:r>
        <w:rPr>
          <w:noProof/>
        </w:rPr>
        <w:t>4.1</w:t>
      </w:r>
      <w:r>
        <w:rPr>
          <w:rFonts w:eastAsiaTheme="minorEastAsia"/>
          <w:i w:val="0"/>
          <w:noProof/>
        </w:rPr>
        <w:tab/>
      </w:r>
      <w:r>
        <w:rPr>
          <w:noProof/>
        </w:rPr>
        <w:t>Using Notes</w:t>
      </w:r>
      <w:r>
        <w:rPr>
          <w:noProof/>
        </w:rPr>
        <w:tab/>
      </w:r>
      <w:r>
        <w:rPr>
          <w:noProof/>
        </w:rPr>
        <w:fldChar w:fldCharType="begin"/>
      </w:r>
      <w:r>
        <w:rPr>
          <w:noProof/>
        </w:rPr>
        <w:instrText xml:space="preserve"> PAGEREF _Toc536018904 \h </w:instrText>
      </w:r>
      <w:r>
        <w:rPr>
          <w:noProof/>
        </w:rPr>
      </w:r>
      <w:r>
        <w:rPr>
          <w:noProof/>
        </w:rPr>
        <w:fldChar w:fldCharType="separate"/>
      </w:r>
      <w:r>
        <w:rPr>
          <w:noProof/>
        </w:rPr>
        <w:t>19</w:t>
      </w:r>
      <w:r>
        <w:rPr>
          <w:noProof/>
        </w:rPr>
        <w:fldChar w:fldCharType="end"/>
      </w:r>
    </w:p>
    <w:p w14:paraId="318BA018" w14:textId="74E7D6D6" w:rsidR="00DB079B" w:rsidRDefault="00DB079B">
      <w:pPr>
        <w:pStyle w:val="TOC2"/>
        <w:rPr>
          <w:rFonts w:eastAsiaTheme="minorEastAsia"/>
          <w:i w:val="0"/>
          <w:noProof/>
        </w:rPr>
      </w:pPr>
      <w:r>
        <w:rPr>
          <w:noProof/>
        </w:rPr>
        <w:t>4.2</w:t>
      </w:r>
      <w:r>
        <w:rPr>
          <w:rFonts w:eastAsiaTheme="minorEastAsia"/>
          <w:i w:val="0"/>
          <w:noProof/>
        </w:rPr>
        <w:tab/>
      </w:r>
      <w:r>
        <w:rPr>
          <w:noProof/>
        </w:rPr>
        <w:t>Print a Patient Invoice</w:t>
      </w:r>
      <w:r>
        <w:rPr>
          <w:noProof/>
        </w:rPr>
        <w:tab/>
      </w:r>
      <w:r>
        <w:rPr>
          <w:noProof/>
        </w:rPr>
        <w:fldChar w:fldCharType="begin"/>
      </w:r>
      <w:r>
        <w:rPr>
          <w:noProof/>
        </w:rPr>
        <w:instrText xml:space="preserve"> PAGEREF _Toc536018905 \h </w:instrText>
      </w:r>
      <w:r>
        <w:rPr>
          <w:noProof/>
        </w:rPr>
      </w:r>
      <w:r>
        <w:rPr>
          <w:noProof/>
        </w:rPr>
        <w:fldChar w:fldCharType="separate"/>
      </w:r>
      <w:r>
        <w:rPr>
          <w:noProof/>
        </w:rPr>
        <w:t>21</w:t>
      </w:r>
      <w:r>
        <w:rPr>
          <w:noProof/>
        </w:rPr>
        <w:fldChar w:fldCharType="end"/>
      </w:r>
    </w:p>
    <w:p w14:paraId="54898599" w14:textId="5C00B757" w:rsidR="00DB079B" w:rsidRDefault="00DB079B">
      <w:pPr>
        <w:pStyle w:val="TOC2"/>
        <w:rPr>
          <w:rFonts w:eastAsiaTheme="minorEastAsia"/>
          <w:i w:val="0"/>
          <w:noProof/>
        </w:rPr>
      </w:pPr>
      <w:r>
        <w:rPr>
          <w:noProof/>
        </w:rPr>
        <w:t>4.3</w:t>
      </w:r>
      <w:r>
        <w:rPr>
          <w:rFonts w:eastAsiaTheme="minorEastAsia"/>
          <w:i w:val="0"/>
          <w:noProof/>
        </w:rPr>
        <w:tab/>
      </w:r>
      <w:r>
        <w:rPr>
          <w:noProof/>
        </w:rPr>
        <w:t>Print a Demo Form</w:t>
      </w:r>
      <w:r>
        <w:rPr>
          <w:noProof/>
        </w:rPr>
        <w:tab/>
      </w:r>
      <w:r>
        <w:rPr>
          <w:noProof/>
        </w:rPr>
        <w:fldChar w:fldCharType="begin"/>
      </w:r>
      <w:r>
        <w:rPr>
          <w:noProof/>
        </w:rPr>
        <w:instrText xml:space="preserve"> PAGEREF _Toc536018906 \h </w:instrText>
      </w:r>
      <w:r>
        <w:rPr>
          <w:noProof/>
        </w:rPr>
      </w:r>
      <w:r>
        <w:rPr>
          <w:noProof/>
        </w:rPr>
        <w:fldChar w:fldCharType="separate"/>
      </w:r>
      <w:r>
        <w:rPr>
          <w:noProof/>
        </w:rPr>
        <w:t>22</w:t>
      </w:r>
      <w:r>
        <w:rPr>
          <w:noProof/>
        </w:rPr>
        <w:fldChar w:fldCharType="end"/>
      </w:r>
    </w:p>
    <w:p w14:paraId="3AD70E62" w14:textId="460BF21F" w:rsidR="00DB079B" w:rsidRDefault="00DB079B">
      <w:pPr>
        <w:pStyle w:val="TOC2"/>
        <w:rPr>
          <w:rFonts w:eastAsiaTheme="minorEastAsia"/>
          <w:i w:val="0"/>
          <w:noProof/>
        </w:rPr>
      </w:pPr>
      <w:r>
        <w:rPr>
          <w:noProof/>
        </w:rPr>
        <w:t>4.4</w:t>
      </w:r>
      <w:r>
        <w:rPr>
          <w:rFonts w:eastAsiaTheme="minorEastAsia"/>
          <w:i w:val="0"/>
          <w:noProof/>
        </w:rPr>
        <w:tab/>
      </w:r>
      <w:r>
        <w:rPr>
          <w:noProof/>
        </w:rPr>
        <w:t>How to lookup a patient’s upcoming appointments</w:t>
      </w:r>
      <w:r>
        <w:rPr>
          <w:noProof/>
        </w:rPr>
        <w:tab/>
      </w:r>
      <w:r>
        <w:rPr>
          <w:noProof/>
        </w:rPr>
        <w:fldChar w:fldCharType="begin"/>
      </w:r>
      <w:r>
        <w:rPr>
          <w:noProof/>
        </w:rPr>
        <w:instrText xml:space="preserve"> PAGEREF _Toc536018907 \h </w:instrText>
      </w:r>
      <w:r>
        <w:rPr>
          <w:noProof/>
        </w:rPr>
      </w:r>
      <w:r>
        <w:rPr>
          <w:noProof/>
        </w:rPr>
        <w:fldChar w:fldCharType="separate"/>
      </w:r>
      <w:r>
        <w:rPr>
          <w:noProof/>
        </w:rPr>
        <w:t>23</w:t>
      </w:r>
      <w:r>
        <w:rPr>
          <w:noProof/>
        </w:rPr>
        <w:fldChar w:fldCharType="end"/>
      </w:r>
    </w:p>
    <w:p w14:paraId="674F8A3C" w14:textId="5F4EC1EB" w:rsidR="00DB079B" w:rsidRDefault="00DB079B">
      <w:pPr>
        <w:pStyle w:val="TOC2"/>
        <w:rPr>
          <w:rFonts w:eastAsiaTheme="minorEastAsia"/>
          <w:i w:val="0"/>
          <w:noProof/>
        </w:rPr>
      </w:pPr>
      <w:r>
        <w:rPr>
          <w:noProof/>
        </w:rPr>
        <w:t>4.5</w:t>
      </w:r>
      <w:r>
        <w:rPr>
          <w:rFonts w:eastAsiaTheme="minorEastAsia"/>
          <w:i w:val="0"/>
          <w:noProof/>
        </w:rPr>
        <w:tab/>
      </w:r>
      <w:r>
        <w:rPr>
          <w:noProof/>
        </w:rPr>
        <w:t>How to look up a patient’s previous appointments (DOS)</w:t>
      </w:r>
      <w:r>
        <w:rPr>
          <w:noProof/>
        </w:rPr>
        <w:tab/>
      </w:r>
      <w:r>
        <w:rPr>
          <w:noProof/>
        </w:rPr>
        <w:fldChar w:fldCharType="begin"/>
      </w:r>
      <w:r>
        <w:rPr>
          <w:noProof/>
        </w:rPr>
        <w:instrText xml:space="preserve"> PAGEREF _Toc536018908 \h </w:instrText>
      </w:r>
      <w:r>
        <w:rPr>
          <w:noProof/>
        </w:rPr>
      </w:r>
      <w:r>
        <w:rPr>
          <w:noProof/>
        </w:rPr>
        <w:fldChar w:fldCharType="separate"/>
      </w:r>
      <w:r>
        <w:rPr>
          <w:noProof/>
        </w:rPr>
        <w:t>23</w:t>
      </w:r>
      <w:r>
        <w:rPr>
          <w:noProof/>
        </w:rPr>
        <w:fldChar w:fldCharType="end"/>
      </w:r>
    </w:p>
    <w:p w14:paraId="71770852" w14:textId="0C78426F" w:rsidR="00DB079B" w:rsidRDefault="00DB079B">
      <w:pPr>
        <w:pStyle w:val="TOC2"/>
        <w:rPr>
          <w:rFonts w:eastAsiaTheme="minorEastAsia"/>
          <w:i w:val="0"/>
          <w:noProof/>
        </w:rPr>
      </w:pPr>
      <w:r>
        <w:rPr>
          <w:noProof/>
        </w:rPr>
        <w:t>4.6</w:t>
      </w:r>
      <w:r>
        <w:rPr>
          <w:rFonts w:eastAsiaTheme="minorEastAsia"/>
          <w:i w:val="0"/>
          <w:noProof/>
        </w:rPr>
        <w:tab/>
      </w:r>
      <w:r>
        <w:rPr>
          <w:noProof/>
        </w:rPr>
        <w:t>Private Pay Patients (FFS)</w:t>
      </w:r>
      <w:r>
        <w:rPr>
          <w:noProof/>
        </w:rPr>
        <w:tab/>
      </w:r>
      <w:r>
        <w:rPr>
          <w:noProof/>
        </w:rPr>
        <w:fldChar w:fldCharType="begin"/>
      </w:r>
      <w:r>
        <w:rPr>
          <w:noProof/>
        </w:rPr>
        <w:instrText xml:space="preserve"> PAGEREF _Toc536018909 \h </w:instrText>
      </w:r>
      <w:r>
        <w:rPr>
          <w:noProof/>
        </w:rPr>
      </w:r>
      <w:r>
        <w:rPr>
          <w:noProof/>
        </w:rPr>
        <w:fldChar w:fldCharType="separate"/>
      </w:r>
      <w:r>
        <w:rPr>
          <w:noProof/>
        </w:rPr>
        <w:t>23</w:t>
      </w:r>
      <w:r>
        <w:rPr>
          <w:noProof/>
        </w:rPr>
        <w:fldChar w:fldCharType="end"/>
      </w:r>
    </w:p>
    <w:p w14:paraId="7E871A89" w14:textId="3F1BEC17" w:rsidR="00DB079B" w:rsidRDefault="00DB079B">
      <w:pPr>
        <w:pStyle w:val="TOC2"/>
        <w:rPr>
          <w:rFonts w:eastAsiaTheme="minorEastAsia"/>
          <w:i w:val="0"/>
          <w:noProof/>
        </w:rPr>
      </w:pPr>
      <w:r>
        <w:rPr>
          <w:noProof/>
        </w:rPr>
        <w:t>4.7</w:t>
      </w:r>
      <w:r>
        <w:rPr>
          <w:rFonts w:eastAsiaTheme="minorEastAsia"/>
          <w:i w:val="0"/>
          <w:noProof/>
        </w:rPr>
        <w:tab/>
      </w:r>
      <w:r>
        <w:rPr>
          <w:noProof/>
        </w:rPr>
        <w:t>Patient Email Appointment Reminders</w:t>
      </w:r>
      <w:r>
        <w:rPr>
          <w:noProof/>
        </w:rPr>
        <w:tab/>
      </w:r>
      <w:r>
        <w:rPr>
          <w:noProof/>
        </w:rPr>
        <w:fldChar w:fldCharType="begin"/>
      </w:r>
      <w:r>
        <w:rPr>
          <w:noProof/>
        </w:rPr>
        <w:instrText xml:space="preserve"> PAGEREF _Toc536018910 \h </w:instrText>
      </w:r>
      <w:r>
        <w:rPr>
          <w:noProof/>
        </w:rPr>
      </w:r>
      <w:r>
        <w:rPr>
          <w:noProof/>
        </w:rPr>
        <w:fldChar w:fldCharType="separate"/>
      </w:r>
      <w:r>
        <w:rPr>
          <w:noProof/>
        </w:rPr>
        <w:t>24</w:t>
      </w:r>
      <w:r>
        <w:rPr>
          <w:noProof/>
        </w:rPr>
        <w:fldChar w:fldCharType="end"/>
      </w:r>
    </w:p>
    <w:p w14:paraId="2011F794" w14:textId="67C5BFC4" w:rsidR="00DB079B" w:rsidRDefault="00DB079B">
      <w:pPr>
        <w:pStyle w:val="TOC1"/>
        <w:rPr>
          <w:rFonts w:eastAsiaTheme="minorEastAsia"/>
          <w:noProof/>
        </w:rPr>
      </w:pPr>
      <w:r>
        <w:rPr>
          <w:noProof/>
        </w:rPr>
        <w:t>5</w:t>
      </w:r>
      <w:r>
        <w:rPr>
          <w:rFonts w:eastAsiaTheme="minorEastAsia"/>
          <w:noProof/>
        </w:rPr>
        <w:tab/>
      </w:r>
      <w:r>
        <w:rPr>
          <w:noProof/>
        </w:rPr>
        <w:t>Appendices</w:t>
      </w:r>
      <w:r>
        <w:rPr>
          <w:noProof/>
        </w:rPr>
        <w:tab/>
      </w:r>
      <w:r>
        <w:rPr>
          <w:noProof/>
        </w:rPr>
        <w:fldChar w:fldCharType="begin"/>
      </w:r>
      <w:r>
        <w:rPr>
          <w:noProof/>
        </w:rPr>
        <w:instrText xml:space="preserve"> PAGEREF _Toc536018911 \h </w:instrText>
      </w:r>
      <w:r>
        <w:rPr>
          <w:noProof/>
        </w:rPr>
      </w:r>
      <w:r>
        <w:rPr>
          <w:noProof/>
        </w:rPr>
        <w:fldChar w:fldCharType="separate"/>
      </w:r>
      <w:r>
        <w:rPr>
          <w:noProof/>
        </w:rPr>
        <w:t>25</w:t>
      </w:r>
      <w:r>
        <w:rPr>
          <w:noProof/>
        </w:rPr>
        <w:fldChar w:fldCharType="end"/>
      </w:r>
    </w:p>
    <w:p w14:paraId="6C539B57" w14:textId="63BDE3AC" w:rsidR="00DB079B" w:rsidRDefault="00DB079B">
      <w:pPr>
        <w:pStyle w:val="TOC1"/>
        <w:rPr>
          <w:rFonts w:eastAsiaTheme="minorEastAsia"/>
          <w:noProof/>
        </w:rPr>
      </w:pPr>
      <w:r>
        <w:rPr>
          <w:noProof/>
        </w:rPr>
        <w:t>6</w:t>
      </w:r>
      <w:r>
        <w:rPr>
          <w:rFonts w:eastAsiaTheme="minorEastAsia"/>
          <w:noProof/>
        </w:rPr>
        <w:tab/>
      </w:r>
      <w:r>
        <w:rPr>
          <w:noProof/>
        </w:rPr>
        <w:t>Index</w:t>
      </w:r>
      <w:r>
        <w:rPr>
          <w:noProof/>
        </w:rPr>
        <w:tab/>
      </w:r>
      <w:r>
        <w:rPr>
          <w:noProof/>
        </w:rPr>
        <w:fldChar w:fldCharType="begin"/>
      </w:r>
      <w:r>
        <w:rPr>
          <w:noProof/>
        </w:rPr>
        <w:instrText xml:space="preserve"> PAGEREF _Toc536018912 \h </w:instrText>
      </w:r>
      <w:r>
        <w:rPr>
          <w:noProof/>
        </w:rPr>
      </w:r>
      <w:r>
        <w:rPr>
          <w:noProof/>
        </w:rPr>
        <w:fldChar w:fldCharType="separate"/>
      </w:r>
      <w:r>
        <w:rPr>
          <w:noProof/>
        </w:rPr>
        <w:t>26</w:t>
      </w:r>
      <w:r>
        <w:rPr>
          <w:noProof/>
        </w:rPr>
        <w:fldChar w:fldCharType="end"/>
      </w:r>
    </w:p>
    <w:p w14:paraId="6E2059C2" w14:textId="60137474" w:rsidR="005B5683" w:rsidRDefault="005B5683">
      <w:r>
        <w:fldChar w:fldCharType="end"/>
      </w:r>
    </w:p>
    <w:p w14:paraId="6A2056AB" w14:textId="77777777" w:rsidR="005B5683" w:rsidRDefault="005B5683" w:rsidP="000C403C">
      <w:pPr>
        <w:rPr>
          <w:rFonts w:cs="Lucida Grande"/>
          <w:b/>
          <w:bCs/>
        </w:rPr>
        <w:sectPr w:rsidR="005B5683" w:rsidSect="00DF635A">
          <w:headerReference w:type="default" r:id="rId8"/>
          <w:footerReference w:type="default" r:id="rId9"/>
          <w:headerReference w:type="first" r:id="rId10"/>
          <w:pgSz w:w="12240" w:h="15840"/>
          <w:pgMar w:top="1440" w:right="1440" w:bottom="1440" w:left="1440" w:header="720" w:footer="720" w:gutter="0"/>
          <w:pgNumType w:fmt="lowerRoman"/>
          <w:cols w:space="720"/>
          <w:titlePg/>
          <w:docGrid w:linePitch="299"/>
        </w:sectPr>
      </w:pPr>
    </w:p>
    <w:p w14:paraId="75A9CD3D" w14:textId="77777777" w:rsidR="005B5683" w:rsidRPr="008736C1" w:rsidRDefault="005B5683" w:rsidP="001C15B0">
      <w:pPr>
        <w:pStyle w:val="Heading1"/>
        <w:rPr>
          <w:color w:val="auto"/>
        </w:rPr>
      </w:pPr>
      <w:bookmarkStart w:id="2" w:name="_Toc536018889"/>
      <w:r w:rsidRPr="008736C1">
        <w:rPr>
          <w:color w:val="auto"/>
        </w:rPr>
        <w:lastRenderedPageBreak/>
        <w:t>Introduction</w:t>
      </w:r>
      <w:bookmarkEnd w:id="2"/>
      <w:r w:rsidRPr="008736C1">
        <w:rPr>
          <w:color w:val="auto"/>
        </w:rPr>
        <w:t xml:space="preserve"> </w:t>
      </w:r>
    </w:p>
    <w:p w14:paraId="0E338550" w14:textId="77777777" w:rsidR="005B5683" w:rsidRPr="00FB36FD" w:rsidRDefault="005B5683" w:rsidP="00FB36FD">
      <w:pPr>
        <w:pStyle w:val="Heading2"/>
        <w:spacing w:before="120" w:after="60" w:line="240" w:lineRule="auto"/>
      </w:pPr>
      <w:bookmarkStart w:id="3" w:name="_Toc536018890"/>
      <w:r w:rsidRPr="00FB36FD">
        <w:t>Scope and Purpose</w:t>
      </w:r>
      <w:bookmarkEnd w:id="3"/>
    </w:p>
    <w:p w14:paraId="698E141E" w14:textId="79DFA229" w:rsidR="006E2FD0" w:rsidRPr="008736C1" w:rsidRDefault="006F3AB0" w:rsidP="00C5363B">
      <w:pPr>
        <w:pStyle w:val="TemplateInstructions-DeleteBeforePublishing"/>
        <w:rPr>
          <w:i w:val="0"/>
          <w:color w:val="auto"/>
        </w:rPr>
      </w:pPr>
      <w:r>
        <w:rPr>
          <w:i w:val="0"/>
          <w:color w:val="auto"/>
        </w:rPr>
        <w:t xml:space="preserve">This manual is an </w:t>
      </w:r>
      <w:r w:rsidR="008736C1">
        <w:rPr>
          <w:i w:val="0"/>
          <w:color w:val="auto"/>
        </w:rPr>
        <w:t xml:space="preserve">introduction to </w:t>
      </w:r>
      <w:r>
        <w:rPr>
          <w:i w:val="0"/>
          <w:color w:val="auto"/>
        </w:rPr>
        <w:t xml:space="preserve">the </w:t>
      </w:r>
      <w:r w:rsidR="008736C1" w:rsidRPr="008736C1">
        <w:rPr>
          <w:i w:val="0"/>
          <w:color w:val="auto"/>
        </w:rPr>
        <w:t>Best Practice Management’</w:t>
      </w:r>
      <w:r w:rsidR="008736C1">
        <w:rPr>
          <w:i w:val="0"/>
          <w:color w:val="auto"/>
        </w:rPr>
        <w:t>s</w:t>
      </w:r>
      <w:r w:rsidR="008736C1" w:rsidRPr="008736C1">
        <w:rPr>
          <w:i w:val="0"/>
          <w:color w:val="auto"/>
        </w:rPr>
        <w:t xml:space="preserve"> </w:t>
      </w:r>
      <w:r w:rsidR="008736C1" w:rsidRPr="008736C1">
        <w:rPr>
          <w:color w:val="auto"/>
        </w:rPr>
        <w:t>Alpha</w:t>
      </w:r>
      <w:r w:rsidR="008736C1" w:rsidRPr="008736C1">
        <w:rPr>
          <w:i w:val="0"/>
          <w:color w:val="auto"/>
        </w:rPr>
        <w:t xml:space="preserve"> </w:t>
      </w:r>
      <w:r w:rsidR="00B17804">
        <w:rPr>
          <w:i w:val="0"/>
          <w:color w:val="auto"/>
        </w:rPr>
        <w:t xml:space="preserve">online </w:t>
      </w:r>
      <w:r w:rsidR="008736C1" w:rsidRPr="008736C1">
        <w:rPr>
          <w:i w:val="0"/>
          <w:color w:val="auto"/>
        </w:rPr>
        <w:t>mental health provider application</w:t>
      </w:r>
      <w:r w:rsidR="008736C1">
        <w:rPr>
          <w:i w:val="0"/>
          <w:color w:val="auto"/>
        </w:rPr>
        <w:t xml:space="preserve">. </w:t>
      </w:r>
    </w:p>
    <w:p w14:paraId="0AA6BCBC" w14:textId="77777777" w:rsidR="00E93828" w:rsidRDefault="00E93828" w:rsidP="00E93828">
      <w:pPr>
        <w:pStyle w:val="ChapterBodyCopy"/>
      </w:pPr>
    </w:p>
    <w:p w14:paraId="39A3391C" w14:textId="3C03854B" w:rsidR="006E2FD0" w:rsidRPr="008736C1" w:rsidRDefault="00CB4AEC" w:rsidP="00C5363B">
      <w:pPr>
        <w:pStyle w:val="TemplateInstructions-DeleteBeforePublishing"/>
        <w:rPr>
          <w:i w:val="0"/>
        </w:rPr>
      </w:pPr>
      <w:r w:rsidRPr="00CB4AEC">
        <w:t>Alpha</w:t>
      </w:r>
      <w:r w:rsidR="008736C1" w:rsidRPr="00BD23CD">
        <w:rPr>
          <w:i w:val="0"/>
        </w:rPr>
        <w:t xml:space="preserve"> is designed for ease of use</w:t>
      </w:r>
      <w:r w:rsidR="006F3AB0">
        <w:rPr>
          <w:i w:val="0"/>
        </w:rPr>
        <w:t xml:space="preserve"> and</w:t>
      </w:r>
      <w:r w:rsidR="00BD23CD">
        <w:rPr>
          <w:i w:val="0"/>
        </w:rPr>
        <w:t xml:space="preserve"> includes the</w:t>
      </w:r>
      <w:r w:rsidR="00BD23CD" w:rsidRPr="00BD23CD">
        <w:rPr>
          <w:i w:val="0"/>
        </w:rPr>
        <w:t xml:space="preserve"> tools</w:t>
      </w:r>
      <w:r w:rsidR="00BD23CD">
        <w:rPr>
          <w:i w:val="0"/>
        </w:rPr>
        <w:t>, forms, and information</w:t>
      </w:r>
      <w:r w:rsidR="00BD23CD" w:rsidRPr="00BD23CD">
        <w:rPr>
          <w:i w:val="0"/>
        </w:rPr>
        <w:t xml:space="preserve"> </w:t>
      </w:r>
      <w:r w:rsidR="00BD23CD">
        <w:rPr>
          <w:i w:val="0"/>
        </w:rPr>
        <w:t>to simplify the</w:t>
      </w:r>
      <w:r w:rsidR="006F3AB0">
        <w:rPr>
          <w:i w:val="0"/>
        </w:rPr>
        <w:t xml:space="preserve"> most common</w:t>
      </w:r>
      <w:r w:rsidR="00BD23CD">
        <w:rPr>
          <w:i w:val="0"/>
        </w:rPr>
        <w:t xml:space="preserve"> office requirements in an intuitive and easy to learn </w:t>
      </w:r>
      <w:r w:rsidR="00BF0DA5">
        <w:rPr>
          <w:i w:val="0"/>
        </w:rPr>
        <w:t>application</w:t>
      </w:r>
      <w:r w:rsidR="00BD23CD">
        <w:rPr>
          <w:i w:val="0"/>
        </w:rPr>
        <w:t xml:space="preserve">. </w:t>
      </w:r>
    </w:p>
    <w:p w14:paraId="45D2C595" w14:textId="77777777" w:rsidR="002D4D7F" w:rsidRDefault="002D4D7F" w:rsidP="002D4D7F">
      <w:pPr>
        <w:pStyle w:val="ChapterBodyCopy"/>
      </w:pPr>
    </w:p>
    <w:p w14:paraId="41F2B9DF" w14:textId="77777777" w:rsidR="00234D51" w:rsidRPr="00234D51" w:rsidRDefault="00234D51" w:rsidP="00234D51"/>
    <w:p w14:paraId="17D18A90" w14:textId="5BF5EEA7" w:rsidR="005B5683" w:rsidRPr="00877DBC" w:rsidRDefault="005B5683" w:rsidP="00ED5216">
      <w:pPr>
        <w:pStyle w:val="Heading2"/>
      </w:pPr>
      <w:bookmarkStart w:id="4" w:name="_Toc536018891"/>
      <w:r w:rsidRPr="001C15B0">
        <w:t>Overview</w:t>
      </w:r>
      <w:bookmarkEnd w:id="4"/>
      <w:r w:rsidRPr="00877DBC">
        <w:t xml:space="preserve"> </w:t>
      </w:r>
    </w:p>
    <w:p w14:paraId="6B3F68A7" w14:textId="540CA435" w:rsidR="00757789" w:rsidRPr="006F3AB0" w:rsidRDefault="006F3AB0" w:rsidP="00757789">
      <w:pPr>
        <w:pStyle w:val="ChapterBodyCopy"/>
      </w:pPr>
      <w:r w:rsidRPr="006F3AB0">
        <w:t xml:space="preserve"> </w:t>
      </w:r>
      <w:r w:rsidR="00CB4C46">
        <w:t>With</w:t>
      </w:r>
      <w:r>
        <w:t xml:space="preserve"> BPM’s </w:t>
      </w:r>
      <w:r w:rsidRPr="006F3AB0">
        <w:rPr>
          <w:i/>
        </w:rPr>
        <w:t>Alpha</w:t>
      </w:r>
      <w:r>
        <w:t xml:space="preserve"> you will be able to:</w:t>
      </w:r>
    </w:p>
    <w:p w14:paraId="7A9ECA12" w14:textId="27F8EEC0" w:rsidR="00757789" w:rsidRPr="006F3AB0" w:rsidRDefault="006F3AB0" w:rsidP="00757789">
      <w:pPr>
        <w:pStyle w:val="ChapterBodyCopy-Step"/>
      </w:pPr>
      <w:r>
        <w:t>Add new patients</w:t>
      </w:r>
    </w:p>
    <w:p w14:paraId="38BB1B09" w14:textId="1A90E6BA" w:rsidR="00757789" w:rsidRPr="006F3AB0" w:rsidRDefault="004805A9" w:rsidP="00757789">
      <w:pPr>
        <w:pStyle w:val="ChapterBodyCopy-Step"/>
      </w:pPr>
      <w:r>
        <w:t>Schedule appointments</w:t>
      </w:r>
      <w:r w:rsidR="007D0937">
        <w:t xml:space="preserve"> in a scheduling calendar</w:t>
      </w:r>
    </w:p>
    <w:p w14:paraId="7D0903E7" w14:textId="6AFC2BF5" w:rsidR="00757789" w:rsidRPr="006F3AB0" w:rsidRDefault="007D0937" w:rsidP="00757789">
      <w:pPr>
        <w:pStyle w:val="ChapterBodyCopy-Step"/>
      </w:pPr>
      <w:r>
        <w:t>Print your weekly or daily schedule including patient responsibility and patient balance.</w:t>
      </w:r>
    </w:p>
    <w:p w14:paraId="5DE7BABD" w14:textId="28613E1C" w:rsidR="00757789" w:rsidRPr="006F3AB0" w:rsidRDefault="007D0937" w:rsidP="00757789">
      <w:pPr>
        <w:pStyle w:val="ChapterBodyCopy-Step"/>
      </w:pPr>
      <w:r>
        <w:t>Print patient invoices</w:t>
      </w:r>
    </w:p>
    <w:p w14:paraId="1DF3CE63" w14:textId="51D6F635" w:rsidR="00757789" w:rsidRDefault="007D0937" w:rsidP="00757789">
      <w:pPr>
        <w:pStyle w:val="ChapterBodyCopy-Step"/>
      </w:pPr>
      <w:r>
        <w:t>Print patient intake forms</w:t>
      </w:r>
    </w:p>
    <w:p w14:paraId="3EB03203" w14:textId="43F0282A" w:rsidR="007D0937" w:rsidRDefault="007D0937" w:rsidP="00757789">
      <w:pPr>
        <w:pStyle w:val="ChapterBodyCopy-Step"/>
      </w:pPr>
      <w:r>
        <w:t>Automatically email reminders to patients</w:t>
      </w:r>
    </w:p>
    <w:p w14:paraId="6F41AEBE" w14:textId="7BA8C714" w:rsidR="007D0937" w:rsidRDefault="007D0937" w:rsidP="00757789">
      <w:pPr>
        <w:pStyle w:val="ChapterBodyCopy-Step"/>
      </w:pPr>
      <w:r>
        <w:t>Add patient notes</w:t>
      </w:r>
    </w:p>
    <w:p w14:paraId="14EA4261" w14:textId="35299572" w:rsidR="007D0937" w:rsidRDefault="007D0937" w:rsidP="00757789">
      <w:pPr>
        <w:pStyle w:val="ChapterBodyCopy-Step"/>
      </w:pPr>
      <w:r>
        <w:t>Review patient responsibility, insurance and patient balances</w:t>
      </w:r>
    </w:p>
    <w:p w14:paraId="4EAFF65C" w14:textId="77777777" w:rsidR="007D0937" w:rsidRPr="006F3AB0" w:rsidRDefault="007D0937" w:rsidP="007D0937">
      <w:pPr>
        <w:pStyle w:val="ChapterBodyCopy-Step"/>
        <w:numPr>
          <w:ilvl w:val="0"/>
          <w:numId w:val="0"/>
        </w:numPr>
        <w:ind w:left="720"/>
      </w:pPr>
    </w:p>
    <w:p w14:paraId="2D416AC2" w14:textId="77777777" w:rsidR="00757789" w:rsidRPr="008E0459" w:rsidRDefault="00757789" w:rsidP="00C5363B">
      <w:pPr>
        <w:pStyle w:val="TemplateInstructions-DeleteBeforePublishing"/>
        <w:rPr>
          <w:highlight w:val="yellow"/>
        </w:rPr>
      </w:pPr>
    </w:p>
    <w:p w14:paraId="17765F17" w14:textId="2032C21A" w:rsidR="00274FA8" w:rsidRDefault="00742E43" w:rsidP="00604107">
      <w:pPr>
        <w:pStyle w:val="ChapterBodyCopy"/>
      </w:pPr>
      <w:r>
        <w:rPr>
          <w:noProof/>
        </w:rPr>
        <w:drawing>
          <wp:inline distT="0" distB="0" distL="0" distR="0" wp14:anchorId="564D2DE5" wp14:editId="26C49B19">
            <wp:extent cx="5238750" cy="2948010"/>
            <wp:effectExtent l="0" t="0" r="0" b="5080"/>
            <wp:docPr id="6" name="Picture 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rcular sample.gif"/>
                    <pic:cNvPicPr/>
                  </pic:nvPicPr>
                  <pic:blipFill>
                    <a:blip r:embed="rId11"/>
                    <a:stretch>
                      <a:fillRect/>
                    </a:stretch>
                  </pic:blipFill>
                  <pic:spPr>
                    <a:xfrm>
                      <a:off x="0" y="0"/>
                      <a:ext cx="5244011" cy="2950970"/>
                    </a:xfrm>
                    <a:prstGeom prst="rect">
                      <a:avLst/>
                    </a:prstGeom>
                  </pic:spPr>
                </pic:pic>
              </a:graphicData>
            </a:graphic>
          </wp:inline>
        </w:drawing>
      </w:r>
    </w:p>
    <w:p w14:paraId="332AAF6D" w14:textId="77777777" w:rsidR="002772DB" w:rsidRDefault="002772DB" w:rsidP="00274FA8">
      <w:pPr>
        <w:pStyle w:val="Heading1"/>
        <w:sectPr w:rsidR="002772DB" w:rsidSect="009B23B9">
          <w:pgSz w:w="12240" w:h="15840"/>
          <w:pgMar w:top="1440" w:right="1800" w:bottom="1440" w:left="1800" w:header="720" w:footer="720" w:gutter="0"/>
          <w:cols w:space="720"/>
          <w:titlePg/>
          <w:docGrid w:linePitch="299"/>
        </w:sectPr>
      </w:pPr>
    </w:p>
    <w:p w14:paraId="0798B9AD" w14:textId="0F746578" w:rsidR="005B5683" w:rsidRPr="003D75AE" w:rsidRDefault="00C02E50" w:rsidP="00FB36FD">
      <w:pPr>
        <w:pStyle w:val="Heading1"/>
        <w:rPr>
          <w:color w:val="auto"/>
        </w:rPr>
      </w:pPr>
      <w:bookmarkStart w:id="5" w:name="_Toc536018892"/>
      <w:r w:rsidRPr="003D75AE">
        <w:rPr>
          <w:color w:val="auto"/>
        </w:rPr>
        <w:lastRenderedPageBreak/>
        <w:t>Work</w:t>
      </w:r>
      <w:r w:rsidR="00D41BA7">
        <w:rPr>
          <w:color w:val="auto"/>
        </w:rPr>
        <w:t xml:space="preserve"> </w:t>
      </w:r>
      <w:r w:rsidRPr="003D75AE">
        <w:rPr>
          <w:color w:val="auto"/>
        </w:rPr>
        <w:t>Flow</w:t>
      </w:r>
      <w:bookmarkEnd w:id="5"/>
    </w:p>
    <w:p w14:paraId="33B46018" w14:textId="0781A323" w:rsidR="00983EFC" w:rsidRDefault="00CB4C46" w:rsidP="00026BC6">
      <w:pPr>
        <w:pStyle w:val="ChapterBodyCopy"/>
      </w:pPr>
      <w:r>
        <w:t xml:space="preserve">After logging into BPM’s </w:t>
      </w:r>
      <w:r w:rsidR="00983EFC" w:rsidRPr="00CB4C46">
        <w:rPr>
          <w:i/>
        </w:rPr>
        <w:t>Alph</w:t>
      </w:r>
      <w:r w:rsidR="00983EFC">
        <w:rPr>
          <w:i/>
        </w:rPr>
        <w:t xml:space="preserve">a, </w:t>
      </w:r>
      <w:r w:rsidR="00983EFC">
        <w:t>you</w:t>
      </w:r>
      <w:r>
        <w:t xml:space="preserve"> will </w:t>
      </w:r>
      <w:r w:rsidR="00983EFC">
        <w:t>be presented with</w:t>
      </w:r>
      <w:r>
        <w:t xml:space="preserve"> </w:t>
      </w:r>
      <w:r w:rsidR="009A5294">
        <w:t>your</w:t>
      </w:r>
      <w:r>
        <w:t xml:space="preserve"> </w:t>
      </w:r>
      <w:r w:rsidR="00983EFC">
        <w:t>p</w:t>
      </w:r>
      <w:r>
        <w:t xml:space="preserve">rovider’s </w:t>
      </w:r>
      <w:r w:rsidR="00983EFC">
        <w:t>“</w:t>
      </w:r>
      <w:r>
        <w:t>dashboard</w:t>
      </w:r>
      <w:r w:rsidR="00983EFC">
        <w:t>”</w:t>
      </w:r>
      <w:r w:rsidR="00AD6733">
        <w:t xml:space="preserve"> page</w:t>
      </w:r>
      <w:r>
        <w:t>.</w:t>
      </w:r>
      <w:r w:rsidR="008F527A">
        <w:t xml:space="preserve"> </w:t>
      </w:r>
      <w:r w:rsidR="008F527A" w:rsidRPr="00AD6733">
        <w:rPr>
          <w:u w:val="single"/>
        </w:rPr>
        <w:t>This is the starting place for everything you will want to do</w:t>
      </w:r>
      <w:r w:rsidR="00BF0DA5" w:rsidRPr="00AD6733">
        <w:rPr>
          <w:u w:val="single"/>
        </w:rPr>
        <w:t xml:space="preserve"> in </w:t>
      </w:r>
      <w:r w:rsidR="00BF0DA5" w:rsidRPr="00AD6733">
        <w:rPr>
          <w:i/>
          <w:u w:val="single"/>
        </w:rPr>
        <w:t>Alpha</w:t>
      </w:r>
      <w:r w:rsidR="008F527A" w:rsidRPr="00AD6733">
        <w:rPr>
          <w:u w:val="single"/>
        </w:rPr>
        <w:t>.</w:t>
      </w:r>
      <w:r w:rsidR="00983EFC">
        <w:t xml:space="preserve"> </w:t>
      </w:r>
      <w:r w:rsidR="00983EFC">
        <w:br/>
      </w:r>
      <w:r w:rsidR="00983EFC">
        <w:br/>
        <w:t>From the dashboard you may:</w:t>
      </w:r>
    </w:p>
    <w:p w14:paraId="48C3AE0A" w14:textId="43A871DC" w:rsidR="00063AF9" w:rsidRDefault="00983EFC" w:rsidP="00492C4A">
      <w:pPr>
        <w:pStyle w:val="ChapterBodyCopy"/>
        <w:numPr>
          <w:ilvl w:val="0"/>
          <w:numId w:val="9"/>
        </w:numPr>
      </w:pPr>
      <w:r>
        <w:t>View your appointments by month, week or day</w:t>
      </w:r>
      <w:r w:rsidR="00CB4C46">
        <w:t xml:space="preserve"> </w:t>
      </w:r>
    </w:p>
    <w:p w14:paraId="3024F0BF" w14:textId="778A0816" w:rsidR="00983EFC" w:rsidRDefault="00983EFC" w:rsidP="00492C4A">
      <w:pPr>
        <w:pStyle w:val="ChapterBodyCopy"/>
        <w:numPr>
          <w:ilvl w:val="0"/>
          <w:numId w:val="9"/>
        </w:numPr>
      </w:pPr>
      <w:r>
        <w:t>Open an already scheduled appointment</w:t>
      </w:r>
    </w:p>
    <w:p w14:paraId="26AF2F30" w14:textId="26FC3B98" w:rsidR="00983EFC" w:rsidRDefault="00983EFC" w:rsidP="00492C4A">
      <w:pPr>
        <w:pStyle w:val="ChapterBodyCopy"/>
        <w:numPr>
          <w:ilvl w:val="0"/>
          <w:numId w:val="9"/>
        </w:numPr>
      </w:pPr>
      <w:r>
        <w:t>Create a new patient appointment.</w:t>
      </w:r>
    </w:p>
    <w:p w14:paraId="3586F0BD" w14:textId="5E507191" w:rsidR="00983EFC" w:rsidRDefault="00983EFC" w:rsidP="00492C4A">
      <w:pPr>
        <w:pStyle w:val="ChapterBodyCopy"/>
        <w:numPr>
          <w:ilvl w:val="0"/>
          <w:numId w:val="9"/>
        </w:numPr>
      </w:pPr>
      <w:r>
        <w:t>View the days and or hours that you are available/unavailable</w:t>
      </w:r>
    </w:p>
    <w:p w14:paraId="118DB263" w14:textId="29865E62" w:rsidR="00983EFC" w:rsidRDefault="009A5294" w:rsidP="00492C4A">
      <w:pPr>
        <w:pStyle w:val="ChapterBodyCopy"/>
        <w:numPr>
          <w:ilvl w:val="0"/>
          <w:numId w:val="9"/>
        </w:numPr>
      </w:pPr>
      <w:r>
        <w:t>Print a worksheet for “today”, the “Week” or the “Month”.</w:t>
      </w:r>
    </w:p>
    <w:p w14:paraId="22DF9033" w14:textId="0FE22D76" w:rsidR="0080026C" w:rsidRDefault="0080026C" w:rsidP="00492C4A">
      <w:pPr>
        <w:pStyle w:val="ChapterBodyCopy"/>
        <w:numPr>
          <w:ilvl w:val="0"/>
          <w:numId w:val="9"/>
        </w:numPr>
      </w:pPr>
      <w:r>
        <w:t>Add an Appointment</w:t>
      </w:r>
    </w:p>
    <w:p w14:paraId="72F6BF76" w14:textId="505A5D21" w:rsidR="0080026C" w:rsidRDefault="008F527A" w:rsidP="00492C4A">
      <w:pPr>
        <w:pStyle w:val="ChapterBodyCopy"/>
        <w:numPr>
          <w:ilvl w:val="0"/>
          <w:numId w:val="9"/>
        </w:numPr>
      </w:pPr>
      <w:r>
        <w:t>Search for a patient record</w:t>
      </w:r>
    </w:p>
    <w:p w14:paraId="35B3ADEE" w14:textId="46BB0FD2" w:rsidR="008F527A" w:rsidRDefault="008F527A" w:rsidP="00492C4A">
      <w:pPr>
        <w:pStyle w:val="ChapterBodyCopy"/>
        <w:numPr>
          <w:ilvl w:val="0"/>
          <w:numId w:val="9"/>
        </w:numPr>
      </w:pPr>
      <w:r>
        <w:t>Look at a patient list.</w:t>
      </w:r>
    </w:p>
    <w:p w14:paraId="115AD5B1" w14:textId="39E8FA90" w:rsidR="008F527A" w:rsidRDefault="008F527A" w:rsidP="00492C4A">
      <w:pPr>
        <w:pStyle w:val="ChapterBodyCopy"/>
        <w:numPr>
          <w:ilvl w:val="0"/>
          <w:numId w:val="9"/>
        </w:numPr>
      </w:pPr>
      <w:r>
        <w:t>Go to your provider settings page</w:t>
      </w:r>
    </w:p>
    <w:p w14:paraId="39E13A9C" w14:textId="24FC47C2" w:rsidR="008F527A" w:rsidRDefault="008F527A" w:rsidP="00492C4A">
      <w:pPr>
        <w:pStyle w:val="ChapterBodyCopy"/>
        <w:numPr>
          <w:ilvl w:val="0"/>
          <w:numId w:val="9"/>
        </w:numPr>
      </w:pPr>
      <w:r>
        <w:t>Open a “note”</w:t>
      </w:r>
    </w:p>
    <w:p w14:paraId="3BCDC3D6" w14:textId="706A505C" w:rsidR="00403F3F" w:rsidRDefault="008F527A" w:rsidP="00492C4A">
      <w:pPr>
        <w:pStyle w:val="ChapterBodyCopy"/>
        <w:numPr>
          <w:ilvl w:val="0"/>
          <w:numId w:val="9"/>
        </w:numPr>
      </w:pPr>
      <w:r>
        <w:t>Logout</w:t>
      </w:r>
    </w:p>
    <w:p w14:paraId="3999C23F" w14:textId="404D2BD8" w:rsidR="00403F3F" w:rsidRPr="000F0B23" w:rsidRDefault="0086292E" w:rsidP="000F0B23">
      <w:pPr>
        <w:pStyle w:val="Heading2"/>
      </w:pPr>
      <w:bookmarkStart w:id="6" w:name="_Toc536018893"/>
      <w:r>
        <w:t>Getting ready – What you will need</w:t>
      </w:r>
      <w:bookmarkEnd w:id="6"/>
    </w:p>
    <w:p w14:paraId="79B39D00" w14:textId="35BB5A87" w:rsidR="008E0459" w:rsidRDefault="008B3BBE" w:rsidP="00C5363B">
      <w:pPr>
        <w:pStyle w:val="TemplateInstructions-DeleteBeforePublishing"/>
      </w:pPr>
      <w:bookmarkStart w:id="7" w:name="_Hlk535498466"/>
      <w:r>
        <w:rPr>
          <w:highlight w:val="yellow"/>
        </w:rPr>
        <w:t xml:space="preserve">Before you can use BPM’s Alpha, </w:t>
      </w:r>
      <w:r w:rsidR="00D80B77">
        <w:rPr>
          <w:highlight w:val="yellow"/>
        </w:rPr>
        <w:t>you must configure your provider settings</w:t>
      </w:r>
    </w:p>
    <w:bookmarkEnd w:id="7"/>
    <w:p w14:paraId="7A9AF8CA" w14:textId="42A40966" w:rsidR="00063AF9" w:rsidRDefault="008B3BBE" w:rsidP="008E0459">
      <w:pPr>
        <w:pStyle w:val="ChapterBodyCopy"/>
      </w:pPr>
      <w:r>
        <w:t>You will need:</w:t>
      </w:r>
    </w:p>
    <w:p w14:paraId="2A09559D" w14:textId="0AD9574B" w:rsidR="008B3BBE" w:rsidRDefault="002E11F3" w:rsidP="00492C4A">
      <w:pPr>
        <w:pStyle w:val="ChapterBodyCopy"/>
        <w:numPr>
          <w:ilvl w:val="0"/>
          <w:numId w:val="20"/>
        </w:numPr>
      </w:pPr>
      <w:r>
        <w:t>The providers name (as it is written on your license)</w:t>
      </w:r>
    </w:p>
    <w:p w14:paraId="4EF68D12" w14:textId="565C43F5" w:rsidR="002E11F3" w:rsidRDefault="002E11F3" w:rsidP="00492C4A">
      <w:pPr>
        <w:pStyle w:val="ChapterBodyCopy"/>
        <w:numPr>
          <w:ilvl w:val="0"/>
          <w:numId w:val="20"/>
        </w:numPr>
      </w:pPr>
      <w:r>
        <w:t>(The email address is the one used to set up your account) Changing the email address will require you revalidate your email address and password.)</w:t>
      </w:r>
    </w:p>
    <w:p w14:paraId="2CA7F016" w14:textId="4867A889" w:rsidR="002E11F3" w:rsidRDefault="002E11F3" w:rsidP="00492C4A">
      <w:pPr>
        <w:pStyle w:val="ChapterBodyCopy"/>
        <w:numPr>
          <w:ilvl w:val="0"/>
          <w:numId w:val="20"/>
        </w:numPr>
      </w:pPr>
      <w:r>
        <w:t>Phone numbers (Home, mobile, work and fax)</w:t>
      </w:r>
    </w:p>
    <w:p w14:paraId="4BB96EEE" w14:textId="5F670F89" w:rsidR="002E11F3" w:rsidRDefault="0071081C" w:rsidP="00492C4A">
      <w:pPr>
        <w:pStyle w:val="ChapterBodyCopy"/>
        <w:numPr>
          <w:ilvl w:val="0"/>
          <w:numId w:val="20"/>
        </w:numPr>
      </w:pPr>
      <w:r>
        <w:t>Date of birth</w:t>
      </w:r>
    </w:p>
    <w:p w14:paraId="0BAB99EC" w14:textId="4AAA4465" w:rsidR="0071081C" w:rsidRDefault="0071081C" w:rsidP="00492C4A">
      <w:pPr>
        <w:pStyle w:val="ChapterBodyCopy"/>
        <w:numPr>
          <w:ilvl w:val="0"/>
          <w:numId w:val="20"/>
        </w:numPr>
      </w:pPr>
      <w:r>
        <w:t>Your professional license number and the issue date</w:t>
      </w:r>
    </w:p>
    <w:p w14:paraId="010EB122" w14:textId="3ADA661E" w:rsidR="0071081C" w:rsidRDefault="0071081C" w:rsidP="00492C4A">
      <w:pPr>
        <w:pStyle w:val="ChapterBodyCopy"/>
        <w:numPr>
          <w:ilvl w:val="0"/>
          <w:numId w:val="20"/>
        </w:numPr>
      </w:pPr>
      <w:r>
        <w:t xml:space="preserve">Your social security </w:t>
      </w:r>
      <w:r w:rsidR="00BF0DA5">
        <w:t>numbers</w:t>
      </w:r>
    </w:p>
    <w:p w14:paraId="48625341" w14:textId="0B800DDF" w:rsidR="0071081C" w:rsidRDefault="0071081C" w:rsidP="00492C4A">
      <w:pPr>
        <w:pStyle w:val="ChapterBodyCopy"/>
        <w:numPr>
          <w:ilvl w:val="0"/>
          <w:numId w:val="20"/>
        </w:numPr>
      </w:pPr>
      <w:r>
        <w:t>Your EIN tax number</w:t>
      </w:r>
    </w:p>
    <w:p w14:paraId="4AA0ED5E" w14:textId="383B4EB5" w:rsidR="0071081C" w:rsidRDefault="0071081C" w:rsidP="00492C4A">
      <w:pPr>
        <w:pStyle w:val="ChapterBodyCopy"/>
        <w:numPr>
          <w:ilvl w:val="0"/>
          <w:numId w:val="20"/>
        </w:numPr>
      </w:pPr>
      <w:r>
        <w:t>NPIs (Individual and group NPI if you have one)</w:t>
      </w:r>
    </w:p>
    <w:p w14:paraId="56474A32" w14:textId="5331DB59" w:rsidR="0071081C" w:rsidRDefault="0071081C" w:rsidP="00492C4A">
      <w:pPr>
        <w:pStyle w:val="ChapterBodyCopy"/>
        <w:numPr>
          <w:ilvl w:val="0"/>
          <w:numId w:val="20"/>
        </w:numPr>
      </w:pPr>
      <w:r>
        <w:t>Railroad Medicare ID and PTAN if you have one</w:t>
      </w:r>
    </w:p>
    <w:p w14:paraId="3AB8CDB5" w14:textId="3F2158A1" w:rsidR="0071081C" w:rsidRDefault="0071081C" w:rsidP="00492C4A">
      <w:pPr>
        <w:pStyle w:val="ChapterBodyCopy"/>
        <w:numPr>
          <w:ilvl w:val="0"/>
          <w:numId w:val="20"/>
        </w:numPr>
      </w:pPr>
      <w:r>
        <w:t>Medicare PTAN if you are a Medicare provider</w:t>
      </w:r>
    </w:p>
    <w:p w14:paraId="7D51F8EB" w14:textId="4F6BE814" w:rsidR="0071081C" w:rsidRDefault="0071081C" w:rsidP="00492C4A">
      <w:pPr>
        <w:pStyle w:val="ChapterBodyCopy"/>
        <w:numPr>
          <w:ilvl w:val="0"/>
          <w:numId w:val="20"/>
        </w:numPr>
      </w:pPr>
      <w:r>
        <w:t>Specialty (</w:t>
      </w:r>
      <w:r w:rsidR="00AD6733">
        <w:t>s</w:t>
      </w:r>
      <w:r>
        <w:t>hort description)</w:t>
      </w:r>
    </w:p>
    <w:p w14:paraId="4D195045" w14:textId="5F24C7EB" w:rsidR="0071081C" w:rsidRDefault="0071081C" w:rsidP="00492C4A">
      <w:pPr>
        <w:pStyle w:val="ChapterBodyCopy"/>
        <w:numPr>
          <w:ilvl w:val="0"/>
          <w:numId w:val="20"/>
        </w:numPr>
      </w:pPr>
      <w:r>
        <w:t>Your Taxonomy code</w:t>
      </w:r>
    </w:p>
    <w:p w14:paraId="21166CC5" w14:textId="4BBA9772" w:rsidR="00AF6311" w:rsidRDefault="00BF0DA5" w:rsidP="00492C4A">
      <w:pPr>
        <w:pStyle w:val="ChapterBodyCopy"/>
        <w:numPr>
          <w:ilvl w:val="0"/>
          <w:numId w:val="20"/>
        </w:numPr>
      </w:pPr>
      <w:r>
        <w:lastRenderedPageBreak/>
        <w:t>Billing address</w:t>
      </w:r>
    </w:p>
    <w:p w14:paraId="5050CC47" w14:textId="21FE9668" w:rsidR="00BF0DA5" w:rsidRDefault="00BF0DA5" w:rsidP="00492C4A">
      <w:pPr>
        <w:pStyle w:val="ChapterBodyCopy"/>
        <w:numPr>
          <w:ilvl w:val="0"/>
          <w:numId w:val="20"/>
        </w:numPr>
      </w:pPr>
      <w:r>
        <w:t>Service location address(es)</w:t>
      </w:r>
    </w:p>
    <w:p w14:paraId="0DFB4D15" w14:textId="3AD6CBCC" w:rsidR="005B5683" w:rsidRPr="002F49D2" w:rsidRDefault="00BF0DA5" w:rsidP="000C0AB1">
      <w:pPr>
        <w:pStyle w:val="Heading2"/>
      </w:pPr>
      <w:bookmarkStart w:id="8" w:name="_Toc536018894"/>
      <w:r>
        <w:t>How to Log into BPM’s Alpha</w:t>
      </w:r>
      <w:bookmarkEnd w:id="8"/>
    </w:p>
    <w:p w14:paraId="7CC8EA3A" w14:textId="5FEEF98B" w:rsidR="00F52483" w:rsidRDefault="00852F9E" w:rsidP="00492C4A">
      <w:pPr>
        <w:pStyle w:val="ChapterBodyCopy-Step"/>
        <w:numPr>
          <w:ilvl w:val="0"/>
          <w:numId w:val="19"/>
        </w:numPr>
      </w:pPr>
      <w:r>
        <w:rPr>
          <w:noProof/>
        </w:rPr>
        <w:drawing>
          <wp:anchor distT="0" distB="0" distL="114300" distR="114300" simplePos="0" relativeHeight="251660288" behindDoc="0" locked="0" layoutInCell="1" allowOverlap="1" wp14:anchorId="20A88197" wp14:editId="457E6F50">
            <wp:simplePos x="0" y="0"/>
            <wp:positionH relativeFrom="margin">
              <wp:posOffset>3435521</wp:posOffset>
            </wp:positionH>
            <wp:positionV relativeFrom="paragraph">
              <wp:posOffset>44450</wp:posOffset>
            </wp:positionV>
            <wp:extent cx="2040255" cy="3052445"/>
            <wp:effectExtent l="0" t="0" r="0" b="0"/>
            <wp:wrapSquare wrapText="bothSides"/>
            <wp:docPr id="10" name="Picture 10" descr="C:\Users\TIEMYS~1\AppData\Local\Temp\SNAGHTMLff6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MYS~1\AppData\Local\Temp\SNAGHTMLff69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255" cy="305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B77">
        <w:t xml:space="preserve">Go to URL  </w:t>
      </w:r>
      <w:hyperlink r:id="rId13" w:history="1">
        <w:r w:rsidR="00D80B77" w:rsidRPr="00751A33">
          <w:rPr>
            <w:rStyle w:val="Hyperlink"/>
            <w:rFonts w:cstheme="minorBidi"/>
          </w:rPr>
          <w:t>https://bestpractice.us/app/user/login</w:t>
        </w:r>
      </w:hyperlink>
      <w:r w:rsidR="00D80B77">
        <w:t xml:space="preserve"> </w:t>
      </w:r>
    </w:p>
    <w:p w14:paraId="4F6F792C" w14:textId="275A5B24" w:rsidR="00D80B77" w:rsidRDefault="00D80B77" w:rsidP="00492C4A">
      <w:pPr>
        <w:pStyle w:val="ChapterBodyCopy-Step"/>
        <w:numPr>
          <w:ilvl w:val="0"/>
          <w:numId w:val="19"/>
        </w:numPr>
      </w:pPr>
      <w:r>
        <w:t xml:space="preserve">Enter your email address and the password. </w:t>
      </w:r>
    </w:p>
    <w:p w14:paraId="0556E3E4" w14:textId="42ACE532" w:rsidR="00D80B77" w:rsidRDefault="00D80B77" w:rsidP="00D80B77">
      <w:pPr>
        <w:pStyle w:val="ChapterBodyCopy-Step"/>
        <w:numPr>
          <w:ilvl w:val="0"/>
          <w:numId w:val="0"/>
        </w:numPr>
        <w:ind w:left="720"/>
      </w:pPr>
      <w:r w:rsidRPr="00852F9E">
        <w:rPr>
          <w:color w:val="FF0000"/>
        </w:rPr>
        <w:t>If you f</w:t>
      </w:r>
      <w:r w:rsidR="006D2D7D">
        <w:rPr>
          <w:color w:val="FF0000"/>
        </w:rPr>
        <w:t>orget</w:t>
      </w:r>
      <w:r w:rsidRPr="00852F9E">
        <w:rPr>
          <w:color w:val="FF0000"/>
        </w:rPr>
        <w:t xml:space="preserve"> your password, </w:t>
      </w:r>
      <w:r w:rsidR="00852F9E" w:rsidRPr="00852F9E">
        <w:rPr>
          <w:color w:val="FF0000"/>
        </w:rPr>
        <w:t>click</w:t>
      </w:r>
      <w:r w:rsidRPr="00852F9E">
        <w:rPr>
          <w:color w:val="FF0000"/>
        </w:rPr>
        <w:t xml:space="preserve"> on the “Forgot password” link. A</w:t>
      </w:r>
      <w:r w:rsidR="002D58D4">
        <w:rPr>
          <w:color w:val="FF0000"/>
        </w:rPr>
        <w:t xml:space="preserve">n </w:t>
      </w:r>
      <w:r w:rsidRPr="00852F9E">
        <w:rPr>
          <w:color w:val="FF0000"/>
        </w:rPr>
        <w:t>email will be sent to your email address</w:t>
      </w:r>
      <w:r>
        <w:t>.</w:t>
      </w:r>
      <w:r w:rsidR="00852F9E">
        <w:t xml:space="preserve"> </w:t>
      </w:r>
      <w:r w:rsidR="00852F9E" w:rsidRPr="002D58D4">
        <w:rPr>
          <w:color w:val="FF0000"/>
        </w:rPr>
        <w:t>Follow the instructions in the email to reset your password.</w:t>
      </w:r>
    </w:p>
    <w:p w14:paraId="726AA69E" w14:textId="008701E6" w:rsidR="00653E04" w:rsidRDefault="00653E04" w:rsidP="00D80B77">
      <w:pPr>
        <w:pStyle w:val="ChapterBodyCopy-Step"/>
        <w:numPr>
          <w:ilvl w:val="0"/>
          <w:numId w:val="0"/>
        </w:numPr>
        <w:ind w:left="720"/>
      </w:pPr>
    </w:p>
    <w:p w14:paraId="566089D4" w14:textId="5094697A" w:rsidR="00653E04" w:rsidRDefault="00653E04" w:rsidP="00D80B77">
      <w:pPr>
        <w:pStyle w:val="ChapterBodyCopy-Step"/>
        <w:numPr>
          <w:ilvl w:val="0"/>
          <w:numId w:val="0"/>
        </w:numPr>
        <w:ind w:left="720"/>
      </w:pPr>
    </w:p>
    <w:p w14:paraId="689F3BFE" w14:textId="77777777" w:rsidR="00653E04" w:rsidRDefault="00653E04" w:rsidP="00D80B77">
      <w:pPr>
        <w:pStyle w:val="ChapterBodyCopy-Step"/>
        <w:numPr>
          <w:ilvl w:val="0"/>
          <w:numId w:val="0"/>
        </w:numPr>
        <w:ind w:left="720"/>
      </w:pPr>
    </w:p>
    <w:p w14:paraId="42CEBDD6" w14:textId="3FCD74D6" w:rsidR="00F71355" w:rsidRDefault="00F71355" w:rsidP="00F71355">
      <w:pPr>
        <w:pStyle w:val="ChapterBodyCopyIndent"/>
      </w:pPr>
    </w:p>
    <w:p w14:paraId="48080F5B" w14:textId="7841F930" w:rsidR="00653E04" w:rsidRDefault="00653E04" w:rsidP="00F71355">
      <w:pPr>
        <w:pStyle w:val="ChapterBodyCopyIndent"/>
      </w:pPr>
    </w:p>
    <w:p w14:paraId="16018C31" w14:textId="546C010D" w:rsidR="00653E04" w:rsidRDefault="00653E04" w:rsidP="00F71355">
      <w:pPr>
        <w:pStyle w:val="ChapterBodyCopyIndent"/>
      </w:pPr>
    </w:p>
    <w:p w14:paraId="4E7133FA" w14:textId="67E3D902" w:rsidR="00653E04" w:rsidRDefault="00653E04" w:rsidP="00F71355">
      <w:pPr>
        <w:pStyle w:val="ChapterBodyCopyIndent"/>
      </w:pPr>
    </w:p>
    <w:p w14:paraId="2B08FDBD" w14:textId="12FB179A" w:rsidR="00653E04" w:rsidRDefault="00653E04" w:rsidP="00F71355">
      <w:pPr>
        <w:pStyle w:val="ChapterBodyCopyIndent"/>
      </w:pPr>
    </w:p>
    <w:p w14:paraId="45C51D8D" w14:textId="01E25109" w:rsidR="00653E04" w:rsidRDefault="0086292E" w:rsidP="0086292E">
      <w:pPr>
        <w:pStyle w:val="Heading2"/>
      </w:pPr>
      <w:bookmarkStart w:id="9" w:name="_Toc536018895"/>
      <w:r>
        <w:t>How to Configure your Provide</w:t>
      </w:r>
      <w:r w:rsidR="009F69B1">
        <w:t>r</w:t>
      </w:r>
      <w:r>
        <w:t xml:space="preserve"> Settings</w:t>
      </w:r>
      <w:bookmarkEnd w:id="9"/>
    </w:p>
    <w:p w14:paraId="72B96CC6" w14:textId="2E269D64" w:rsidR="00653E04" w:rsidRDefault="00653E04" w:rsidP="00AB67A6">
      <w:pPr>
        <w:pStyle w:val="ChapterBodyCopy-Step"/>
        <w:numPr>
          <w:ilvl w:val="0"/>
          <w:numId w:val="44"/>
        </w:numPr>
      </w:pPr>
      <w:r>
        <w:t xml:space="preserve">Once you are logged into </w:t>
      </w:r>
      <w:r w:rsidRPr="00653E04">
        <w:rPr>
          <w:i/>
        </w:rPr>
        <w:t>Alpha</w:t>
      </w:r>
      <w:r>
        <w:t xml:space="preserve"> you will be presented with your provider dashboard</w:t>
      </w:r>
      <w:r w:rsidR="002D58D4">
        <w:t xml:space="preserve"> page</w:t>
      </w:r>
      <w:r>
        <w:t>.</w:t>
      </w:r>
    </w:p>
    <w:p w14:paraId="5B60E1BB" w14:textId="53C9E164" w:rsidR="00653E04" w:rsidRDefault="002D58D4" w:rsidP="00AB67A6">
      <w:pPr>
        <w:pStyle w:val="ChapterBodyCopy-Step"/>
        <w:numPr>
          <w:ilvl w:val="0"/>
          <w:numId w:val="44"/>
        </w:numPr>
      </w:pPr>
      <w:r>
        <w:rPr>
          <w:noProof/>
        </w:rPr>
        <w:drawing>
          <wp:anchor distT="0" distB="0" distL="114300" distR="114300" simplePos="0" relativeHeight="251661312" behindDoc="0" locked="0" layoutInCell="1" allowOverlap="1" wp14:anchorId="0B3143E7" wp14:editId="680C77C0">
            <wp:simplePos x="0" y="0"/>
            <wp:positionH relativeFrom="column">
              <wp:posOffset>4534232</wp:posOffset>
            </wp:positionH>
            <wp:positionV relativeFrom="paragraph">
              <wp:posOffset>8311</wp:posOffset>
            </wp:positionV>
            <wp:extent cx="681990" cy="672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1990" cy="672465"/>
                    </a:xfrm>
                    <a:prstGeom prst="rect">
                      <a:avLst/>
                    </a:prstGeom>
                  </pic:spPr>
                </pic:pic>
              </a:graphicData>
            </a:graphic>
          </wp:anchor>
        </w:drawing>
      </w:r>
      <w:r w:rsidR="00653E04">
        <w:t xml:space="preserve">In the upper </w:t>
      </w:r>
      <w:r>
        <w:t>r</w:t>
      </w:r>
      <w:r w:rsidR="00653E04">
        <w:t>ight-hand corner of the screen i</w:t>
      </w:r>
      <w:r>
        <w:t>s a</w:t>
      </w:r>
      <w:r w:rsidR="00C75DAA">
        <w:t xml:space="preserve"> green </w:t>
      </w:r>
      <w:r>
        <w:t xml:space="preserve">“Settings” button. Click on it. </w:t>
      </w:r>
    </w:p>
    <w:p w14:paraId="213CBCCB" w14:textId="0103F69A" w:rsidR="002D58D4" w:rsidRDefault="00E578DC" w:rsidP="00AB67A6">
      <w:pPr>
        <w:pStyle w:val="ChapterBodyCopy-Step"/>
        <w:numPr>
          <w:ilvl w:val="0"/>
          <w:numId w:val="44"/>
        </w:numPr>
      </w:pPr>
      <w:r>
        <w:t>You will now be presented with an “Account Settings” page.</w:t>
      </w:r>
    </w:p>
    <w:p w14:paraId="10181DA2" w14:textId="701D3B60" w:rsidR="00E578DC" w:rsidRDefault="00E578DC" w:rsidP="00AB67A6">
      <w:pPr>
        <w:pStyle w:val="ChapterBodyCopy-Step"/>
        <w:numPr>
          <w:ilvl w:val="0"/>
          <w:numId w:val="44"/>
        </w:numPr>
      </w:pPr>
      <w:r>
        <w:t>On the left-hand side of the page is “Personal Information</w:t>
      </w:r>
      <w:r w:rsidR="006516C5">
        <w:t xml:space="preserve">” Enter </w:t>
      </w:r>
      <w:r w:rsidR="007E41D3">
        <w:t>the providers</w:t>
      </w:r>
      <w:r w:rsidR="006516C5">
        <w:t xml:space="preserve"> personal information here.</w:t>
      </w:r>
    </w:p>
    <w:p w14:paraId="1A5F613E" w14:textId="192C4FD8" w:rsidR="006516C5" w:rsidRDefault="006516C5" w:rsidP="00492C4A">
      <w:pPr>
        <w:pStyle w:val="ChapterBodyCopy-Step"/>
        <w:numPr>
          <w:ilvl w:val="0"/>
          <w:numId w:val="10"/>
        </w:numPr>
      </w:pPr>
      <w:r>
        <w:t>First, Middle and Last name: Enter your name exactly as it appears on your professional license.</w:t>
      </w:r>
    </w:p>
    <w:p w14:paraId="7A03241E" w14:textId="14CADCA4" w:rsidR="006516C5" w:rsidRDefault="006516C5" w:rsidP="00492C4A">
      <w:pPr>
        <w:pStyle w:val="ChapterBodyCopy-Step"/>
        <w:numPr>
          <w:ilvl w:val="0"/>
          <w:numId w:val="10"/>
        </w:numPr>
      </w:pPr>
      <w:r>
        <w:t>Title: Enter your credentials.</w:t>
      </w:r>
    </w:p>
    <w:p w14:paraId="457F3514" w14:textId="02D89A5D" w:rsidR="006516C5" w:rsidRDefault="00332415" w:rsidP="00492C4A">
      <w:pPr>
        <w:pStyle w:val="ChapterBodyCopy-Step"/>
        <w:numPr>
          <w:ilvl w:val="0"/>
          <w:numId w:val="10"/>
        </w:numPr>
      </w:pPr>
      <w:r>
        <w:t>Email address is already entered. If you change the email address, you will be required to validate the email address and update the password. This is a part of the user security protocols.</w:t>
      </w:r>
    </w:p>
    <w:p w14:paraId="4AA69DE1" w14:textId="2335DAF3" w:rsidR="00C75DAA" w:rsidRDefault="00C75DAA" w:rsidP="00492C4A">
      <w:pPr>
        <w:pStyle w:val="ChapterBodyCopy-Step"/>
        <w:numPr>
          <w:ilvl w:val="0"/>
          <w:numId w:val="10"/>
        </w:numPr>
      </w:pPr>
      <w:r>
        <w:t>Enter your phone numbers. The “work” phone permits an extension to be added.</w:t>
      </w:r>
    </w:p>
    <w:p w14:paraId="641D6E52" w14:textId="58B453A5" w:rsidR="00C75DAA" w:rsidRDefault="00C75DAA" w:rsidP="00492C4A">
      <w:pPr>
        <w:pStyle w:val="ChapterBodyCopy-Step"/>
        <w:numPr>
          <w:ilvl w:val="0"/>
          <w:numId w:val="10"/>
        </w:numPr>
      </w:pPr>
      <w:r>
        <w:t>Fax: Enter your fax number.</w:t>
      </w:r>
    </w:p>
    <w:p w14:paraId="18F9CEF0" w14:textId="79505E2C" w:rsidR="00C75DAA" w:rsidRDefault="00C75DAA" w:rsidP="00492C4A">
      <w:pPr>
        <w:pStyle w:val="ChapterBodyCopy-Step"/>
        <w:numPr>
          <w:ilvl w:val="0"/>
          <w:numId w:val="10"/>
        </w:numPr>
      </w:pPr>
      <w:r>
        <w:t>Date of Birth: Enter your date of birth. xx/xx/</w:t>
      </w:r>
      <w:proofErr w:type="spellStart"/>
      <w:r>
        <w:t>xxxx</w:t>
      </w:r>
      <w:proofErr w:type="spellEnd"/>
    </w:p>
    <w:p w14:paraId="1B39B499" w14:textId="714A2B20" w:rsidR="00C75DAA" w:rsidRDefault="00C75DAA" w:rsidP="00492C4A">
      <w:pPr>
        <w:pStyle w:val="ChapterBodyCopy-Step"/>
        <w:numPr>
          <w:ilvl w:val="0"/>
          <w:numId w:val="10"/>
        </w:numPr>
      </w:pPr>
      <w:r>
        <w:t>License Number: Enter your professional license number.</w:t>
      </w:r>
    </w:p>
    <w:p w14:paraId="45655912" w14:textId="6403A068" w:rsidR="00C75DAA" w:rsidRDefault="00A51C5C" w:rsidP="00492C4A">
      <w:pPr>
        <w:pStyle w:val="ChapterBodyCopy-Step"/>
        <w:numPr>
          <w:ilvl w:val="0"/>
          <w:numId w:val="10"/>
        </w:numPr>
      </w:pPr>
      <w:r>
        <w:t>License Date issued: The date your license was issued.</w:t>
      </w:r>
    </w:p>
    <w:p w14:paraId="7A2D9F94" w14:textId="18411980" w:rsidR="00A51C5C" w:rsidRDefault="00A51C5C" w:rsidP="00492C4A">
      <w:pPr>
        <w:pStyle w:val="ChapterBodyCopy-Step"/>
        <w:numPr>
          <w:ilvl w:val="0"/>
          <w:numId w:val="10"/>
        </w:numPr>
      </w:pPr>
      <w:r>
        <w:t>SSN: Your social security number.</w:t>
      </w:r>
    </w:p>
    <w:p w14:paraId="147BF3C2" w14:textId="5D09C1F9" w:rsidR="00A51C5C" w:rsidRDefault="00A51C5C" w:rsidP="00492C4A">
      <w:pPr>
        <w:pStyle w:val="ChapterBodyCopy-Step"/>
        <w:numPr>
          <w:ilvl w:val="0"/>
          <w:numId w:val="10"/>
        </w:numPr>
      </w:pPr>
      <w:r>
        <w:lastRenderedPageBreak/>
        <w:t>EIN: If you have an Employer Identification Number (EIN) enter it here.</w:t>
      </w:r>
    </w:p>
    <w:p w14:paraId="5A6363C4" w14:textId="0CA6639C" w:rsidR="00A51C5C" w:rsidRDefault="00A51C5C" w:rsidP="00492C4A">
      <w:pPr>
        <w:pStyle w:val="ChapterBodyCopy-Step"/>
        <w:numPr>
          <w:ilvl w:val="0"/>
          <w:numId w:val="10"/>
        </w:numPr>
      </w:pPr>
      <w:r>
        <w:t>Individual NPI: Enter your individual (Type 1) National Provider ID (NPI).</w:t>
      </w:r>
    </w:p>
    <w:p w14:paraId="182F53A1" w14:textId="32680B3A" w:rsidR="00A51C5C" w:rsidRDefault="00A51C5C" w:rsidP="00492C4A">
      <w:pPr>
        <w:pStyle w:val="ChapterBodyCopy-Step"/>
        <w:numPr>
          <w:ilvl w:val="0"/>
          <w:numId w:val="10"/>
        </w:numPr>
      </w:pPr>
      <w:r>
        <w:t>Group NPI: If you have a group NPI (</w:t>
      </w:r>
      <w:r w:rsidR="005D4E59">
        <w:t>Ty</w:t>
      </w:r>
      <w:r>
        <w:t>pe 2) enter it here</w:t>
      </w:r>
    </w:p>
    <w:p w14:paraId="16A13AC1" w14:textId="48D19126" w:rsidR="00A51C5C" w:rsidRDefault="00A51C5C" w:rsidP="00492C4A">
      <w:pPr>
        <w:pStyle w:val="ChapterBodyCopy-Step"/>
        <w:numPr>
          <w:ilvl w:val="0"/>
          <w:numId w:val="10"/>
        </w:numPr>
      </w:pPr>
      <w:r>
        <w:t>RR Medicare ID: If you are a Railroad Medicare Provider enter your ID here.</w:t>
      </w:r>
    </w:p>
    <w:p w14:paraId="2ABA2D8E" w14:textId="5B4E552B" w:rsidR="00A51C5C" w:rsidRDefault="00A51C5C" w:rsidP="00492C4A">
      <w:pPr>
        <w:pStyle w:val="ChapterBodyCopy-Step"/>
        <w:numPr>
          <w:ilvl w:val="0"/>
          <w:numId w:val="10"/>
        </w:numPr>
      </w:pPr>
      <w:r>
        <w:t>RR Medicare PTAN: Enter your Railroad Medicare Provider Transaction Access Number (PTAN) here.</w:t>
      </w:r>
    </w:p>
    <w:p w14:paraId="4B03B7CB" w14:textId="77777777" w:rsidR="00A51C5C" w:rsidRDefault="00A51C5C" w:rsidP="00492C4A">
      <w:pPr>
        <w:pStyle w:val="ChapterBodyCopy-Step"/>
        <w:numPr>
          <w:ilvl w:val="0"/>
          <w:numId w:val="10"/>
        </w:numPr>
      </w:pPr>
      <w:r>
        <w:t>Medicare PTAN: If you are a Medicare Provider, enter your Medicare Provider Transaction Access Number (PTAN) here.</w:t>
      </w:r>
    </w:p>
    <w:p w14:paraId="67264988" w14:textId="531881BE" w:rsidR="00A51C5C" w:rsidRDefault="00641445" w:rsidP="00492C4A">
      <w:pPr>
        <w:pStyle w:val="ChapterBodyCopy-Step"/>
        <w:numPr>
          <w:ilvl w:val="0"/>
          <w:numId w:val="10"/>
        </w:numPr>
      </w:pPr>
      <w:r>
        <w:t>CAQH ID: Enter your Council for Affordable Quality Healthcare ID (CAQH)</w:t>
      </w:r>
    </w:p>
    <w:p w14:paraId="6E3627EB" w14:textId="3F044415" w:rsidR="00641445" w:rsidRDefault="00A77465" w:rsidP="00492C4A">
      <w:pPr>
        <w:pStyle w:val="ChapterBodyCopy-Step"/>
        <w:numPr>
          <w:ilvl w:val="0"/>
          <w:numId w:val="10"/>
        </w:numPr>
      </w:pPr>
      <w:r>
        <w:t>Specialty: Enter a short specialty description. (Social Worker Clinical)</w:t>
      </w:r>
    </w:p>
    <w:p w14:paraId="21B4AD8D" w14:textId="6F3044ED" w:rsidR="00A77465" w:rsidRDefault="00A77465" w:rsidP="00492C4A">
      <w:pPr>
        <w:pStyle w:val="ChapterBodyCopy-Step"/>
        <w:numPr>
          <w:ilvl w:val="0"/>
          <w:numId w:val="10"/>
        </w:numPr>
      </w:pPr>
      <w:r>
        <w:t xml:space="preserve">Specialty taxonomy: Enter the taxonomy code used when applying for insurance panels. </w:t>
      </w:r>
    </w:p>
    <w:p w14:paraId="29D12485" w14:textId="09F5D2D1" w:rsidR="00A77465" w:rsidRDefault="00A77465" w:rsidP="00AB67A6">
      <w:pPr>
        <w:pStyle w:val="ChapterBodyCopy-Step"/>
        <w:numPr>
          <w:ilvl w:val="0"/>
          <w:numId w:val="44"/>
        </w:numPr>
      </w:pPr>
      <w:r>
        <w:t>Click “Save”</w:t>
      </w:r>
    </w:p>
    <w:p w14:paraId="36A55625" w14:textId="11E2BF89" w:rsidR="00A77465" w:rsidRDefault="00A77465" w:rsidP="00AB67A6">
      <w:pPr>
        <w:pStyle w:val="ChapterBodyCopy-Step"/>
        <w:numPr>
          <w:ilvl w:val="0"/>
          <w:numId w:val="44"/>
        </w:numPr>
      </w:pPr>
      <w:r>
        <w:t xml:space="preserve">At the top of the page (center) is your address information. There </w:t>
      </w:r>
      <w:r w:rsidR="00300C8C">
        <w:t>are two</w:t>
      </w:r>
      <w:r>
        <w:t xml:space="preserve"> addresses that must be entered. Add your addresses.</w:t>
      </w:r>
    </w:p>
    <w:p w14:paraId="631582AF" w14:textId="0D5C4561" w:rsidR="00A77465" w:rsidRDefault="00A77465" w:rsidP="00AB67A6">
      <w:pPr>
        <w:pStyle w:val="ChapterBodyCopy-Step"/>
        <w:numPr>
          <w:ilvl w:val="1"/>
          <w:numId w:val="44"/>
        </w:numPr>
      </w:pPr>
      <w:r w:rsidRPr="00A611E5">
        <w:rPr>
          <w:b/>
        </w:rPr>
        <w:t>Billing Address</w:t>
      </w:r>
      <w:r>
        <w:t>:</w:t>
      </w:r>
    </w:p>
    <w:p w14:paraId="18E93B14" w14:textId="66721DF7" w:rsidR="00A77465" w:rsidRDefault="00A77465" w:rsidP="00492C4A">
      <w:pPr>
        <w:pStyle w:val="ChapterBodyCopy-Step"/>
        <w:numPr>
          <w:ilvl w:val="0"/>
          <w:numId w:val="11"/>
        </w:numPr>
      </w:pPr>
      <w:r>
        <w:t>The billing address is the location where you want checks from insurance payers to be mailed.  It may be the same address as your Service location address.</w:t>
      </w:r>
    </w:p>
    <w:p w14:paraId="3F56A179" w14:textId="5A36BE4D" w:rsidR="00A77465" w:rsidRDefault="00A77465" w:rsidP="00492C4A">
      <w:pPr>
        <w:pStyle w:val="ChapterBodyCopy-Step"/>
        <w:numPr>
          <w:ilvl w:val="0"/>
          <w:numId w:val="11"/>
        </w:numPr>
      </w:pPr>
      <w:r>
        <w:t xml:space="preserve">Click on “ADD BILLING ADDRESSES” </w:t>
      </w:r>
      <w:r>
        <w:rPr>
          <w:noProof/>
        </w:rPr>
        <w:drawing>
          <wp:anchor distT="0" distB="0" distL="114300" distR="114300" simplePos="0" relativeHeight="251662336" behindDoc="0" locked="0" layoutInCell="1" allowOverlap="1" wp14:anchorId="1F0F5A7F" wp14:editId="7647A631">
            <wp:simplePos x="0" y="0"/>
            <wp:positionH relativeFrom="column">
              <wp:posOffset>3347085</wp:posOffset>
            </wp:positionH>
            <wp:positionV relativeFrom="paragraph">
              <wp:posOffset>1270</wp:posOffset>
            </wp:positionV>
            <wp:extent cx="1480185" cy="301625"/>
            <wp:effectExtent l="0" t="0" r="5715"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80185" cy="301625"/>
                    </a:xfrm>
                    <a:prstGeom prst="rect">
                      <a:avLst/>
                    </a:prstGeom>
                  </pic:spPr>
                </pic:pic>
              </a:graphicData>
            </a:graphic>
          </wp:anchor>
        </w:drawing>
      </w:r>
      <w:r>
        <w:t xml:space="preserve"> The ADD BILLING ADDRESSES</w:t>
      </w:r>
      <w:r w:rsidR="00885C4B">
        <w:t xml:space="preserve"> Popup will open.</w:t>
      </w:r>
    </w:p>
    <w:p w14:paraId="012F634C" w14:textId="5AD54418" w:rsidR="00885C4B" w:rsidRDefault="002F7DC2" w:rsidP="00492C4A">
      <w:pPr>
        <w:pStyle w:val="ChapterBodyCopy-Step"/>
        <w:numPr>
          <w:ilvl w:val="0"/>
          <w:numId w:val="12"/>
        </w:numPr>
      </w:pPr>
      <w:r>
        <w:rPr>
          <w:noProof/>
        </w:rPr>
        <w:drawing>
          <wp:anchor distT="0" distB="0" distL="114300" distR="114300" simplePos="0" relativeHeight="251663360" behindDoc="0" locked="0" layoutInCell="1" allowOverlap="1" wp14:anchorId="343DEAC1" wp14:editId="659D6BC4">
            <wp:simplePos x="0" y="0"/>
            <wp:positionH relativeFrom="column">
              <wp:posOffset>3183255</wp:posOffset>
            </wp:positionH>
            <wp:positionV relativeFrom="paragraph">
              <wp:posOffset>41275</wp:posOffset>
            </wp:positionV>
            <wp:extent cx="2268855" cy="2016760"/>
            <wp:effectExtent l="0" t="0" r="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68855" cy="2016760"/>
                    </a:xfrm>
                    <a:prstGeom prst="rect">
                      <a:avLst/>
                    </a:prstGeom>
                  </pic:spPr>
                </pic:pic>
              </a:graphicData>
            </a:graphic>
            <wp14:sizeRelH relativeFrom="margin">
              <wp14:pctWidth>0</wp14:pctWidth>
            </wp14:sizeRelH>
            <wp14:sizeRelV relativeFrom="margin">
              <wp14:pctHeight>0</wp14:pctHeight>
            </wp14:sizeRelV>
          </wp:anchor>
        </w:drawing>
      </w:r>
      <w:r w:rsidR="00885C4B">
        <w:t>Location name: Enter the provider name or the Corporation name if incorporated.</w:t>
      </w:r>
      <w:r w:rsidR="00A611E5">
        <w:t xml:space="preserve"> (This is the name that will appear on mail correspondence)</w:t>
      </w:r>
    </w:p>
    <w:p w14:paraId="172412CD" w14:textId="6999E302" w:rsidR="002F7DC2" w:rsidRDefault="002F7DC2" w:rsidP="00492C4A">
      <w:pPr>
        <w:pStyle w:val="ChapterBodyCopy-Step"/>
        <w:numPr>
          <w:ilvl w:val="0"/>
          <w:numId w:val="12"/>
        </w:numPr>
      </w:pPr>
      <w:r>
        <w:t>Address: Enter the address where you want correspondence and insurance payments to be made</w:t>
      </w:r>
    </w:p>
    <w:p w14:paraId="4FA6AC40" w14:textId="4C6EE9A2" w:rsidR="002F7DC2" w:rsidRDefault="002F7DC2" w:rsidP="00492C4A">
      <w:pPr>
        <w:pStyle w:val="ChapterBodyCopy-Step"/>
        <w:numPr>
          <w:ilvl w:val="0"/>
          <w:numId w:val="12"/>
        </w:numPr>
      </w:pPr>
      <w:r>
        <w:t>Click Submit.</w:t>
      </w:r>
    </w:p>
    <w:p w14:paraId="424F1137" w14:textId="6E543A07" w:rsidR="00A611E5" w:rsidRDefault="00A611E5" w:rsidP="00A611E5">
      <w:pPr>
        <w:pStyle w:val="ChapterBodyCopy-Step"/>
        <w:numPr>
          <w:ilvl w:val="0"/>
          <w:numId w:val="0"/>
        </w:numPr>
        <w:ind w:left="2160"/>
      </w:pPr>
    </w:p>
    <w:p w14:paraId="30431096" w14:textId="17E00FA7" w:rsidR="00A611E5" w:rsidRDefault="00A611E5" w:rsidP="00A611E5">
      <w:pPr>
        <w:pStyle w:val="ChapterBodyCopy-Step"/>
        <w:numPr>
          <w:ilvl w:val="0"/>
          <w:numId w:val="0"/>
        </w:numPr>
        <w:ind w:left="2160"/>
      </w:pPr>
    </w:p>
    <w:p w14:paraId="09C54640" w14:textId="77777777" w:rsidR="00A611E5" w:rsidRDefault="00A611E5" w:rsidP="00A611E5">
      <w:pPr>
        <w:pStyle w:val="ChapterBodyCopy-Step"/>
        <w:numPr>
          <w:ilvl w:val="0"/>
          <w:numId w:val="0"/>
        </w:numPr>
        <w:ind w:left="2160"/>
      </w:pPr>
    </w:p>
    <w:p w14:paraId="188D7EEA" w14:textId="04ABC345" w:rsidR="002F7DC2" w:rsidRDefault="002F7DC2" w:rsidP="00AB67A6">
      <w:pPr>
        <w:pStyle w:val="ChapterBodyCopy-Step"/>
        <w:numPr>
          <w:ilvl w:val="0"/>
          <w:numId w:val="44"/>
        </w:numPr>
      </w:pPr>
      <w:r w:rsidRPr="00A611E5">
        <w:rPr>
          <w:b/>
        </w:rPr>
        <w:t xml:space="preserve">Service </w:t>
      </w:r>
      <w:r w:rsidR="00A611E5">
        <w:rPr>
          <w:b/>
        </w:rPr>
        <w:t>L</w:t>
      </w:r>
      <w:r w:rsidRPr="00A611E5">
        <w:rPr>
          <w:b/>
        </w:rPr>
        <w:t xml:space="preserve">ocation </w:t>
      </w:r>
      <w:r w:rsidR="00A611E5">
        <w:rPr>
          <w:b/>
        </w:rPr>
        <w:t>A</w:t>
      </w:r>
      <w:r w:rsidRPr="00A611E5">
        <w:rPr>
          <w:b/>
        </w:rPr>
        <w:t>ddress</w:t>
      </w:r>
      <w:r>
        <w:t>.</w:t>
      </w:r>
    </w:p>
    <w:p w14:paraId="5D471D8C" w14:textId="384D6278" w:rsidR="00A611E5" w:rsidRDefault="002F7DC2" w:rsidP="00AB67A6">
      <w:pPr>
        <w:pStyle w:val="ChapterBodyCopy-Step"/>
        <w:numPr>
          <w:ilvl w:val="1"/>
          <w:numId w:val="44"/>
        </w:numPr>
      </w:pPr>
      <w:r>
        <w:rPr>
          <w:noProof/>
        </w:rPr>
        <w:lastRenderedPageBreak/>
        <w:drawing>
          <wp:anchor distT="0" distB="0" distL="114300" distR="114300" simplePos="0" relativeHeight="251664384" behindDoc="0" locked="0" layoutInCell="1" allowOverlap="1" wp14:anchorId="7E9F16B6" wp14:editId="360C06EC">
            <wp:simplePos x="0" y="0"/>
            <wp:positionH relativeFrom="column">
              <wp:posOffset>2508885</wp:posOffset>
            </wp:positionH>
            <wp:positionV relativeFrom="paragraph">
              <wp:posOffset>53975</wp:posOffset>
            </wp:positionV>
            <wp:extent cx="2953385" cy="381444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53385" cy="3814445"/>
                    </a:xfrm>
                    <a:prstGeom prst="rect">
                      <a:avLst/>
                    </a:prstGeom>
                  </pic:spPr>
                </pic:pic>
              </a:graphicData>
            </a:graphic>
            <wp14:sizeRelH relativeFrom="margin">
              <wp14:pctWidth>0</wp14:pctWidth>
            </wp14:sizeRelH>
            <wp14:sizeRelV relativeFrom="margin">
              <wp14:pctHeight>0</wp14:pctHeight>
            </wp14:sizeRelV>
          </wp:anchor>
        </w:drawing>
      </w:r>
      <w:r>
        <w:t xml:space="preserve">The Service Location address may be the same address as the Billing </w:t>
      </w:r>
      <w:r w:rsidR="00A611E5">
        <w:t>A</w:t>
      </w:r>
      <w:r>
        <w:t xml:space="preserve">ddress. It is the location where services are rendered. </w:t>
      </w:r>
      <w:r w:rsidR="00A611E5">
        <w:t>Add as many service locations as needed</w:t>
      </w:r>
      <w:r>
        <w:t>.</w:t>
      </w:r>
    </w:p>
    <w:p w14:paraId="3258C8EE" w14:textId="0524235E" w:rsidR="00A611E5" w:rsidRDefault="00A611E5" w:rsidP="00AB67A6">
      <w:pPr>
        <w:pStyle w:val="ChapterBodyCopy-Step"/>
        <w:numPr>
          <w:ilvl w:val="1"/>
          <w:numId w:val="44"/>
        </w:numPr>
      </w:pPr>
      <w:r>
        <w:rPr>
          <w:noProof/>
        </w:rPr>
        <w:t>Click on “Add Service Location”. An ADD SERVICE LOCATION popup will open.</w:t>
      </w:r>
    </w:p>
    <w:p w14:paraId="63A3D963" w14:textId="48C459D5" w:rsidR="002F7DC2" w:rsidRDefault="00A611E5" w:rsidP="00AB67A6">
      <w:pPr>
        <w:pStyle w:val="ChapterBodyCopy-Step"/>
        <w:numPr>
          <w:ilvl w:val="1"/>
          <w:numId w:val="44"/>
        </w:numPr>
      </w:pPr>
      <w:r>
        <w:rPr>
          <w:noProof/>
        </w:rPr>
        <w:t>Add the Service location name. If you are incorporated add the corporation name. (This is name that will appear on mail correspondence)</w:t>
      </w:r>
      <w:r w:rsidR="002F7DC2" w:rsidRPr="002F7DC2">
        <w:rPr>
          <w:noProof/>
        </w:rPr>
        <w:t xml:space="preserve"> </w:t>
      </w:r>
    </w:p>
    <w:p w14:paraId="2FB72A1B" w14:textId="2F3A7DC8" w:rsidR="00A611E5" w:rsidRDefault="00A611E5" w:rsidP="00AB67A6">
      <w:pPr>
        <w:pStyle w:val="ChapterBodyCopy-Step"/>
        <w:numPr>
          <w:ilvl w:val="1"/>
          <w:numId w:val="44"/>
        </w:numPr>
      </w:pPr>
      <w:r>
        <w:t>Add an office phone number.</w:t>
      </w:r>
    </w:p>
    <w:p w14:paraId="71F827B6" w14:textId="202622A0" w:rsidR="00A611E5" w:rsidRDefault="00A611E5" w:rsidP="00AB67A6">
      <w:pPr>
        <w:pStyle w:val="ChapterBodyCopy-Step"/>
        <w:numPr>
          <w:ilvl w:val="1"/>
          <w:numId w:val="44"/>
        </w:numPr>
      </w:pPr>
      <w:r>
        <w:t>Add a fax number.</w:t>
      </w:r>
    </w:p>
    <w:p w14:paraId="720B0CEB" w14:textId="762B3293" w:rsidR="00A611E5" w:rsidRDefault="00A611E5" w:rsidP="00AB67A6">
      <w:pPr>
        <w:pStyle w:val="ChapterBodyCopy-Step"/>
        <w:numPr>
          <w:ilvl w:val="1"/>
          <w:numId w:val="44"/>
        </w:numPr>
      </w:pPr>
      <w:r>
        <w:t>Add your NPI. IF you have a group NPI enter it here. If you do not have a group NPI but have an individual NPI enter it, instead. If you do not have an NPI enter the providers SSN.</w:t>
      </w:r>
    </w:p>
    <w:p w14:paraId="72402D42" w14:textId="7959544D" w:rsidR="00A611E5" w:rsidRDefault="00A611E5" w:rsidP="00AB67A6">
      <w:pPr>
        <w:pStyle w:val="ChapterBodyCopy-Step"/>
        <w:numPr>
          <w:ilvl w:val="1"/>
          <w:numId w:val="44"/>
        </w:numPr>
      </w:pPr>
      <w:r>
        <w:t>Place of service code: Enter the appropriate code for the service location. An office location is 11, Hospital is 21, etc.</w:t>
      </w:r>
    </w:p>
    <w:p w14:paraId="730405C8" w14:textId="10F90FCA" w:rsidR="00A611E5" w:rsidRDefault="00A611E5" w:rsidP="00AB67A6">
      <w:pPr>
        <w:pStyle w:val="ChapterBodyCopy-Step"/>
        <w:numPr>
          <w:ilvl w:val="1"/>
          <w:numId w:val="44"/>
        </w:numPr>
      </w:pPr>
      <w:r>
        <w:t>Click Submit.</w:t>
      </w:r>
    </w:p>
    <w:p w14:paraId="4D9EFB83" w14:textId="5F5B9DD7" w:rsidR="00FE2801" w:rsidRDefault="008E6256" w:rsidP="00AB67A6">
      <w:pPr>
        <w:pStyle w:val="ChapterBodyCopy-Step"/>
        <w:numPr>
          <w:ilvl w:val="0"/>
          <w:numId w:val="44"/>
        </w:numPr>
      </w:pPr>
      <w:r>
        <w:rPr>
          <w:noProof/>
        </w:rPr>
        <w:drawing>
          <wp:anchor distT="0" distB="0" distL="114300" distR="114300" simplePos="0" relativeHeight="251665408" behindDoc="0" locked="0" layoutInCell="1" allowOverlap="1" wp14:anchorId="36800D38" wp14:editId="683F507F">
            <wp:simplePos x="0" y="0"/>
            <wp:positionH relativeFrom="column">
              <wp:posOffset>3585646</wp:posOffset>
            </wp:positionH>
            <wp:positionV relativeFrom="paragraph">
              <wp:posOffset>45445</wp:posOffset>
            </wp:positionV>
            <wp:extent cx="2018030" cy="429260"/>
            <wp:effectExtent l="0" t="0" r="127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18030" cy="429260"/>
                    </a:xfrm>
                    <a:prstGeom prst="rect">
                      <a:avLst/>
                    </a:prstGeom>
                  </pic:spPr>
                </pic:pic>
              </a:graphicData>
            </a:graphic>
          </wp:anchor>
        </w:drawing>
      </w:r>
      <w:r w:rsidR="00300C8C">
        <w:t>R</w:t>
      </w:r>
      <w:r w:rsidR="00A848B8">
        <w:t>EMINDER</w:t>
      </w:r>
      <w:r>
        <w:t xml:space="preserve">: On the upper right-hand side of the page are the </w:t>
      </w:r>
      <w:r w:rsidR="00A848B8">
        <w:t>email r</w:t>
      </w:r>
      <w:r>
        <w:t xml:space="preserve">eminder </w:t>
      </w:r>
      <w:r w:rsidR="00A848B8">
        <w:t>s</w:t>
      </w:r>
      <w:r>
        <w:t>ettings. Click on the plus (+) sign to open.</w:t>
      </w:r>
    </w:p>
    <w:p w14:paraId="053FC751" w14:textId="57BF0879" w:rsidR="00F651B3" w:rsidRDefault="00F651B3" w:rsidP="00492C4A">
      <w:pPr>
        <w:pStyle w:val="ChapterBodyCopy-Step"/>
        <w:numPr>
          <w:ilvl w:val="0"/>
          <w:numId w:val="13"/>
        </w:numPr>
      </w:pPr>
      <w:r>
        <w:rPr>
          <w:noProof/>
        </w:rPr>
        <w:drawing>
          <wp:anchor distT="0" distB="0" distL="114300" distR="114300" simplePos="0" relativeHeight="251666432" behindDoc="0" locked="0" layoutInCell="1" allowOverlap="1" wp14:anchorId="2F7C03EB" wp14:editId="1ED297E8">
            <wp:simplePos x="0" y="0"/>
            <wp:positionH relativeFrom="margin">
              <wp:align>right</wp:align>
            </wp:positionH>
            <wp:positionV relativeFrom="paragraph">
              <wp:posOffset>105287</wp:posOffset>
            </wp:positionV>
            <wp:extent cx="2399914" cy="2275566"/>
            <wp:effectExtent l="0" t="0" r="63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99914" cy="2275566"/>
                    </a:xfrm>
                    <a:prstGeom prst="rect">
                      <a:avLst/>
                    </a:prstGeom>
                  </pic:spPr>
                </pic:pic>
              </a:graphicData>
            </a:graphic>
          </wp:anchor>
        </w:drawing>
      </w:r>
      <w:r>
        <w:t xml:space="preserve">To turn on email reminders click on “OFF” and it will turn green and indicate “ON”. </w:t>
      </w:r>
      <w:r>
        <w:br/>
      </w:r>
      <w:r w:rsidRPr="006E718B">
        <w:rPr>
          <w:color w:val="FF0000"/>
        </w:rPr>
        <w:t xml:space="preserve">NOTE: Email reminders </w:t>
      </w:r>
      <w:r w:rsidR="006E718B">
        <w:rPr>
          <w:color w:val="FF0000"/>
        </w:rPr>
        <w:t>must</w:t>
      </w:r>
      <w:r w:rsidRPr="006E718B">
        <w:rPr>
          <w:color w:val="FF0000"/>
        </w:rPr>
        <w:t xml:space="preserve"> be </w:t>
      </w:r>
      <w:r w:rsidR="006E718B">
        <w:rPr>
          <w:color w:val="FF0000"/>
        </w:rPr>
        <w:t>enabled</w:t>
      </w:r>
      <w:r w:rsidRPr="006E718B">
        <w:rPr>
          <w:color w:val="FF0000"/>
        </w:rPr>
        <w:t xml:space="preserve"> in </w:t>
      </w:r>
      <w:r w:rsidR="00A848B8">
        <w:rPr>
          <w:color w:val="FF0000"/>
        </w:rPr>
        <w:t>a</w:t>
      </w:r>
      <w:r w:rsidRPr="006E718B">
        <w:rPr>
          <w:color w:val="FF0000"/>
        </w:rPr>
        <w:t xml:space="preserve"> patient record for a patient to receive an email reminder.</w:t>
      </w:r>
    </w:p>
    <w:p w14:paraId="1F7FC00F" w14:textId="78CE4C2B" w:rsidR="00F651B3" w:rsidRDefault="00EF237B" w:rsidP="00492C4A">
      <w:pPr>
        <w:pStyle w:val="ChapterBodyCopy-Step"/>
        <w:numPr>
          <w:ilvl w:val="0"/>
          <w:numId w:val="13"/>
        </w:numPr>
      </w:pPr>
      <w:r>
        <w:t>Send email appointment reminders prior to the scheduled appointment: Insert the number of days prior to the appointment. (We recommend 2 days)</w:t>
      </w:r>
    </w:p>
    <w:p w14:paraId="1D4D15EB" w14:textId="039C40C5" w:rsidR="00EF237B" w:rsidRDefault="00EF237B" w:rsidP="00492C4A">
      <w:pPr>
        <w:pStyle w:val="ChapterBodyCopy-Step"/>
        <w:numPr>
          <w:ilvl w:val="0"/>
          <w:numId w:val="13"/>
        </w:numPr>
      </w:pPr>
      <w:r>
        <w:t>Send reminders on weekends? Yes, or no.</w:t>
      </w:r>
    </w:p>
    <w:p w14:paraId="1C6D8A34" w14:textId="257374C7" w:rsidR="00EF237B" w:rsidRDefault="00EF237B" w:rsidP="00492C4A">
      <w:pPr>
        <w:pStyle w:val="ChapterBodyCopy-Step"/>
        <w:numPr>
          <w:ilvl w:val="0"/>
          <w:numId w:val="13"/>
        </w:numPr>
      </w:pPr>
      <w:r>
        <w:lastRenderedPageBreak/>
        <w:t xml:space="preserve">Missed appointment. Enable if you </w:t>
      </w:r>
      <w:r w:rsidR="00A848B8">
        <w:t>would like</w:t>
      </w:r>
      <w:r>
        <w:t xml:space="preserve"> the patient to receive an email advising them that they missed their appointment and will need to reschedule. Email must first be enabled in the patient record.</w:t>
      </w:r>
    </w:p>
    <w:p w14:paraId="5953C09F" w14:textId="2A3C48E6" w:rsidR="00A848B8" w:rsidRDefault="00AE6DB5" w:rsidP="00A848B8">
      <w:pPr>
        <w:pStyle w:val="ChapterBodyCopy-Step"/>
        <w:numPr>
          <w:ilvl w:val="0"/>
          <w:numId w:val="0"/>
        </w:numPr>
        <w:ind w:left="720" w:hanging="360"/>
      </w:pPr>
      <w:r>
        <w:rPr>
          <w:noProof/>
        </w:rPr>
        <w:drawing>
          <wp:anchor distT="0" distB="0" distL="114300" distR="114300" simplePos="0" relativeHeight="251667456" behindDoc="0" locked="0" layoutInCell="1" allowOverlap="1" wp14:anchorId="374B45E9" wp14:editId="6B725B26">
            <wp:simplePos x="0" y="0"/>
            <wp:positionH relativeFrom="column">
              <wp:posOffset>3112770</wp:posOffset>
            </wp:positionH>
            <wp:positionV relativeFrom="paragraph">
              <wp:posOffset>210185</wp:posOffset>
            </wp:positionV>
            <wp:extent cx="2338705" cy="525145"/>
            <wp:effectExtent l="0" t="0" r="4445" b="825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38705" cy="525145"/>
                    </a:xfrm>
                    <a:prstGeom prst="rect">
                      <a:avLst/>
                    </a:prstGeom>
                  </pic:spPr>
                </pic:pic>
              </a:graphicData>
            </a:graphic>
            <wp14:sizeRelH relativeFrom="margin">
              <wp14:pctWidth>0</wp14:pctWidth>
            </wp14:sizeRelH>
            <wp14:sizeRelV relativeFrom="margin">
              <wp14:pctHeight>0</wp14:pctHeight>
            </wp14:sizeRelV>
          </wp:anchor>
        </w:drawing>
      </w:r>
    </w:p>
    <w:p w14:paraId="6F69D766" w14:textId="582A64FD" w:rsidR="00EF237B" w:rsidRDefault="00A848B8" w:rsidP="00AB67A6">
      <w:pPr>
        <w:pStyle w:val="ChapterBodyCopy-Step"/>
        <w:numPr>
          <w:ilvl w:val="0"/>
          <w:numId w:val="44"/>
        </w:numPr>
      </w:pPr>
      <w:r>
        <w:t>CODES &amp; FEES       On the upper right-hand corner of the Account Settings page is the CODES &amp; F</w:t>
      </w:r>
      <w:r w:rsidR="00805F07">
        <w:t>EES</w:t>
      </w:r>
      <w:r>
        <w:t xml:space="preserve"> tool. </w:t>
      </w:r>
      <w:r w:rsidR="00805F07">
        <w:t xml:space="preserve">This where you will enter your fee schedule for your practice. </w:t>
      </w:r>
      <w:r>
        <w:t xml:space="preserve">Click on the plus (+) sign to open. </w:t>
      </w:r>
      <w:r w:rsidR="00805F07">
        <w:br/>
      </w:r>
      <w:r>
        <w:rPr>
          <w:noProof/>
        </w:rPr>
        <w:t xml:space="preserve">                                                </w:t>
      </w:r>
    </w:p>
    <w:p w14:paraId="78D00A48" w14:textId="7E8B52FD" w:rsidR="00A848B8" w:rsidRDefault="001446E6" w:rsidP="00492C4A">
      <w:pPr>
        <w:pStyle w:val="ChapterBodyCopy-Step"/>
        <w:numPr>
          <w:ilvl w:val="0"/>
          <w:numId w:val="14"/>
        </w:numPr>
      </w:pPr>
      <w:r>
        <w:rPr>
          <w:noProof/>
        </w:rPr>
        <w:drawing>
          <wp:anchor distT="0" distB="0" distL="114300" distR="114300" simplePos="0" relativeHeight="251668480" behindDoc="0" locked="0" layoutInCell="1" allowOverlap="1" wp14:anchorId="1D5D8BC2" wp14:editId="2237F7CE">
            <wp:simplePos x="0" y="0"/>
            <wp:positionH relativeFrom="margin">
              <wp:align>right</wp:align>
            </wp:positionH>
            <wp:positionV relativeFrom="paragraph">
              <wp:posOffset>6691</wp:posOffset>
            </wp:positionV>
            <wp:extent cx="2415540" cy="2033905"/>
            <wp:effectExtent l="0" t="0" r="381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15540" cy="2033905"/>
                    </a:xfrm>
                    <a:prstGeom prst="rect">
                      <a:avLst/>
                    </a:prstGeom>
                  </pic:spPr>
                </pic:pic>
              </a:graphicData>
            </a:graphic>
          </wp:anchor>
        </w:drawing>
      </w:r>
      <w:r w:rsidR="00805F07">
        <w:t>MISSED SESSION FEE: Enter the amount you charge for late cancellations and missed appointments.</w:t>
      </w:r>
    </w:p>
    <w:p w14:paraId="1E3DD134" w14:textId="7EDE168E" w:rsidR="00805F07" w:rsidRDefault="00805F07" w:rsidP="00492C4A">
      <w:pPr>
        <w:pStyle w:val="ChapterBodyCopy-Step"/>
        <w:numPr>
          <w:ilvl w:val="0"/>
          <w:numId w:val="14"/>
        </w:numPr>
      </w:pPr>
      <w:r>
        <w:t xml:space="preserve">CPT CODE: To add a CPT code click on the green plus sign “Add CPT CODE”.  A field will open. Type either the </w:t>
      </w:r>
      <w:r w:rsidR="00382ED9">
        <w:t>CPT</w:t>
      </w:r>
      <w:r>
        <w:t xml:space="preserve"> code or a key word</w:t>
      </w:r>
      <w:r w:rsidR="00382ED9">
        <w:t>. C</w:t>
      </w:r>
      <w:r>
        <w:t>lick on the option</w:t>
      </w:r>
      <w:r w:rsidR="00382ED9">
        <w:t xml:space="preserve"> in the dropdown list</w:t>
      </w:r>
      <w:r>
        <w:t xml:space="preserve"> to add the CPT Code to the list.</w:t>
      </w:r>
    </w:p>
    <w:p w14:paraId="57A19E37" w14:textId="6D7E3A22" w:rsidR="00805F07" w:rsidRDefault="00805F07" w:rsidP="00492C4A">
      <w:pPr>
        <w:pStyle w:val="ChapterBodyCopy-Step"/>
        <w:numPr>
          <w:ilvl w:val="0"/>
          <w:numId w:val="15"/>
        </w:numPr>
      </w:pPr>
      <w:r>
        <w:t>Hover over the gray question mark to view the short description</w:t>
      </w:r>
    </w:p>
    <w:p w14:paraId="2EE3C223" w14:textId="2BB68653" w:rsidR="00805F07" w:rsidRDefault="00382ED9" w:rsidP="00492C4A">
      <w:pPr>
        <w:pStyle w:val="ChapterBodyCopy-Step"/>
        <w:numPr>
          <w:ilvl w:val="0"/>
          <w:numId w:val="15"/>
        </w:numPr>
      </w:pPr>
      <w:r>
        <w:t>Add a fee. (See the example for CPT code 90791. The fee associated with this CPT code is $250.</w:t>
      </w:r>
    </w:p>
    <w:p w14:paraId="75B2E938" w14:textId="52874EB4" w:rsidR="00382ED9" w:rsidRDefault="00382ED9" w:rsidP="00492C4A">
      <w:pPr>
        <w:pStyle w:val="ChapterBodyCopy-Step"/>
        <w:numPr>
          <w:ilvl w:val="0"/>
          <w:numId w:val="15"/>
        </w:numPr>
      </w:pPr>
      <w:r>
        <w:t>To remove a CPT code and its fee click on the “X” to the right.</w:t>
      </w:r>
    </w:p>
    <w:p w14:paraId="2BE33A8A" w14:textId="77777777" w:rsidR="009E0B98" w:rsidRDefault="009E0B98" w:rsidP="009E0B98">
      <w:pPr>
        <w:pStyle w:val="ChapterBodyCopy-Step"/>
        <w:numPr>
          <w:ilvl w:val="0"/>
          <w:numId w:val="0"/>
        </w:numPr>
        <w:ind w:left="1080"/>
      </w:pPr>
    </w:p>
    <w:p w14:paraId="41D198CF" w14:textId="61253C8B" w:rsidR="00382ED9" w:rsidRDefault="00AE6DB5" w:rsidP="00AB67A6">
      <w:pPr>
        <w:pStyle w:val="ChapterBodyCopy-Step"/>
        <w:numPr>
          <w:ilvl w:val="0"/>
          <w:numId w:val="44"/>
        </w:numPr>
      </w:pPr>
      <w:r>
        <w:rPr>
          <w:noProof/>
        </w:rPr>
        <w:drawing>
          <wp:anchor distT="0" distB="0" distL="114300" distR="114300" simplePos="0" relativeHeight="251669504" behindDoc="0" locked="0" layoutInCell="1" allowOverlap="1" wp14:anchorId="6D607B8B" wp14:editId="19364637">
            <wp:simplePos x="0" y="0"/>
            <wp:positionH relativeFrom="column">
              <wp:posOffset>3162300</wp:posOffset>
            </wp:positionH>
            <wp:positionV relativeFrom="paragraph">
              <wp:posOffset>3175</wp:posOffset>
            </wp:positionV>
            <wp:extent cx="2313305" cy="3082925"/>
            <wp:effectExtent l="0" t="0" r="0" b="317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13305" cy="3082925"/>
                    </a:xfrm>
                    <a:prstGeom prst="rect">
                      <a:avLst/>
                    </a:prstGeom>
                  </pic:spPr>
                </pic:pic>
              </a:graphicData>
            </a:graphic>
            <wp14:sizeRelH relativeFrom="margin">
              <wp14:pctWidth>0</wp14:pctWidth>
            </wp14:sizeRelH>
            <wp14:sizeRelV relativeFrom="margin">
              <wp14:pctHeight>0</wp14:pctHeight>
            </wp14:sizeRelV>
          </wp:anchor>
        </w:drawing>
      </w:r>
      <w:r w:rsidR="003B53AE">
        <w:t xml:space="preserve">CALENDAR SETTINGS: </w:t>
      </w:r>
      <w:r w:rsidR="009E0B98">
        <w:t xml:space="preserve">Use the CALENDAR SETTINGS tool in the upper right-hand corner of the ACCOUNT SETTINGS page to customize your Dashboard calendar. </w:t>
      </w:r>
    </w:p>
    <w:p w14:paraId="6842DAAD" w14:textId="5F64640C" w:rsidR="0061334E" w:rsidRDefault="00884FBE" w:rsidP="00884FBE">
      <w:pPr>
        <w:pStyle w:val="ChapterBodyCopy-Step"/>
        <w:numPr>
          <w:ilvl w:val="0"/>
          <w:numId w:val="0"/>
        </w:numPr>
        <w:ind w:left="720"/>
      </w:pPr>
      <w:r>
        <w:t xml:space="preserve">a.  </w:t>
      </w:r>
      <w:r w:rsidR="00F86628">
        <w:t>APPOINTMENT DEFAULT LENGTH</w:t>
      </w:r>
      <w:r w:rsidR="0061334E">
        <w:t xml:space="preserve">; Set the </w:t>
      </w:r>
      <w:r w:rsidR="001A5571">
        <w:t xml:space="preserve">default </w:t>
      </w:r>
      <w:r w:rsidR="0061334E">
        <w:t>appointment length</w:t>
      </w:r>
      <w:r w:rsidR="001A5571">
        <w:t xml:space="preserve"> to either 30, 45 or 60 minutes.</w:t>
      </w:r>
    </w:p>
    <w:p w14:paraId="7A4E09F8" w14:textId="576C860B" w:rsidR="001A5571" w:rsidRDefault="00884FBE" w:rsidP="001A5571">
      <w:pPr>
        <w:pStyle w:val="ChapterBodyCopy-Step"/>
        <w:numPr>
          <w:ilvl w:val="0"/>
          <w:numId w:val="0"/>
        </w:numPr>
        <w:ind w:left="720"/>
      </w:pPr>
      <w:r>
        <w:t xml:space="preserve">b. </w:t>
      </w:r>
      <w:r w:rsidR="000F0B23">
        <w:t xml:space="preserve"> </w:t>
      </w:r>
      <w:r w:rsidR="001A5571">
        <w:t>OFFICE HOURS:  Set your office hours to display the available times in your appointment calendar on the dashboard.</w:t>
      </w:r>
      <w:r w:rsidR="00CE2B94">
        <w:t xml:space="preserve"> Add additional lines to denote lunch, unavailable, etc.</w:t>
      </w:r>
    </w:p>
    <w:p w14:paraId="22894DA9" w14:textId="715ED87C" w:rsidR="001A5571" w:rsidRDefault="001A5571" w:rsidP="001A5571">
      <w:pPr>
        <w:pStyle w:val="ChapterBodyCopy-Step"/>
        <w:numPr>
          <w:ilvl w:val="0"/>
          <w:numId w:val="0"/>
        </w:numPr>
        <w:ind w:left="720"/>
      </w:pPr>
      <w:r>
        <w:t xml:space="preserve">NOTE: Available </w:t>
      </w:r>
      <w:r w:rsidR="00CE2B94">
        <w:t>hours</w:t>
      </w:r>
      <w:r>
        <w:t xml:space="preserve"> have a white background. Unavailable times (</w:t>
      </w:r>
      <w:r w:rsidR="00CE2B94">
        <w:t>t</w:t>
      </w:r>
      <w:r>
        <w:t>hose in gray) may still be used to create appointments.</w:t>
      </w:r>
    </w:p>
    <w:p w14:paraId="7DDFC499" w14:textId="479D0393" w:rsidR="001A5571" w:rsidRDefault="00CE2B94" w:rsidP="00492C4A">
      <w:pPr>
        <w:pStyle w:val="ChapterBodyCopy-Step"/>
        <w:numPr>
          <w:ilvl w:val="0"/>
          <w:numId w:val="21"/>
        </w:numPr>
      </w:pPr>
      <w:r>
        <w:t>To set office hours</w:t>
      </w:r>
      <w:r w:rsidR="00F86628">
        <w:t xml:space="preserve"> click enter a beginning and end time for the day </w:t>
      </w:r>
      <w:r w:rsidR="00F86628">
        <w:lastRenderedPageBreak/>
        <w:t>of the week. Delete an entry by clicking on the green “X” Days with no entries are assumed to be “Unavailable”.</w:t>
      </w:r>
    </w:p>
    <w:p w14:paraId="493E800A" w14:textId="2AA866FA" w:rsidR="0085362C" w:rsidRDefault="0085362C" w:rsidP="00AB67A6">
      <w:pPr>
        <w:pStyle w:val="ChapterBodyCopy-Step"/>
        <w:numPr>
          <w:ilvl w:val="0"/>
          <w:numId w:val="44"/>
        </w:numPr>
      </w:pPr>
      <w:r>
        <w:t xml:space="preserve">UNAVAILABLE DATES: </w:t>
      </w:r>
      <w:r w:rsidR="00A00553">
        <w:rPr>
          <w:noProof/>
        </w:rPr>
        <w:drawing>
          <wp:anchor distT="0" distB="0" distL="114300" distR="114300" simplePos="0" relativeHeight="251670528" behindDoc="0" locked="0" layoutInCell="1" allowOverlap="1" wp14:anchorId="11835A47" wp14:editId="51E31094">
            <wp:simplePos x="0" y="0"/>
            <wp:positionH relativeFrom="column">
              <wp:posOffset>3258185</wp:posOffset>
            </wp:positionH>
            <wp:positionV relativeFrom="paragraph">
              <wp:posOffset>-635</wp:posOffset>
            </wp:positionV>
            <wp:extent cx="2231390" cy="2620010"/>
            <wp:effectExtent l="0" t="0" r="0"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31390" cy="2620010"/>
                    </a:xfrm>
                    <a:prstGeom prst="rect">
                      <a:avLst/>
                    </a:prstGeom>
                  </pic:spPr>
                </pic:pic>
              </a:graphicData>
            </a:graphic>
          </wp:anchor>
        </w:drawing>
      </w:r>
      <w:r w:rsidR="005D18D8">
        <w:t>You can “block out” dates and times with the UNAVAILBLE D</w:t>
      </w:r>
      <w:r w:rsidR="00CF56F6">
        <w:t>ATES</w:t>
      </w:r>
      <w:r w:rsidR="005D18D8">
        <w:t xml:space="preserve"> tool. Click on the plus (+) sign to open.</w:t>
      </w:r>
    </w:p>
    <w:p w14:paraId="0689F7F4" w14:textId="21ED4078" w:rsidR="005D18D8" w:rsidRDefault="005D18D8" w:rsidP="00AB67A6">
      <w:pPr>
        <w:pStyle w:val="ChapterBodyCopy-Step"/>
        <w:numPr>
          <w:ilvl w:val="1"/>
          <w:numId w:val="44"/>
        </w:numPr>
      </w:pPr>
      <w:r>
        <w:t xml:space="preserve">To block out a date click on the plus (+) sign next to the green “ADD DATE” </w:t>
      </w:r>
    </w:p>
    <w:p w14:paraId="4C001B1E" w14:textId="032E7BE5" w:rsidR="005D18D8" w:rsidRDefault="005D18D8" w:rsidP="00492C4A">
      <w:pPr>
        <w:pStyle w:val="ChapterBodyCopy-Step"/>
        <w:numPr>
          <w:ilvl w:val="0"/>
          <w:numId w:val="16"/>
        </w:numPr>
      </w:pPr>
      <w:r>
        <w:t>You must assign a starting date and an ending date. Add times as needed. Click “SAVE”. The date/time selected will be gray on the appointment calendar.</w:t>
      </w:r>
    </w:p>
    <w:p w14:paraId="140FBC7D" w14:textId="053CD4B9" w:rsidR="005D18D8" w:rsidRDefault="005D18D8" w:rsidP="00492C4A">
      <w:pPr>
        <w:pStyle w:val="ChapterBodyCopy-Step"/>
        <w:numPr>
          <w:ilvl w:val="0"/>
          <w:numId w:val="16"/>
        </w:numPr>
      </w:pPr>
      <w:r>
        <w:t xml:space="preserve">To delete an unavailable </w:t>
      </w:r>
      <w:proofErr w:type="gramStart"/>
      <w:r>
        <w:t>date</w:t>
      </w:r>
      <w:proofErr w:type="gramEnd"/>
      <w:r>
        <w:t xml:space="preserve"> click on the “X” to the right.</w:t>
      </w:r>
    </w:p>
    <w:p w14:paraId="09B98285" w14:textId="2CD0DC78" w:rsidR="005D18D8" w:rsidRDefault="005D18D8" w:rsidP="005D18D8">
      <w:pPr>
        <w:pStyle w:val="ChapterBodyCopy-Step"/>
        <w:numPr>
          <w:ilvl w:val="0"/>
          <w:numId w:val="0"/>
        </w:numPr>
        <w:ind w:left="1440"/>
      </w:pPr>
    </w:p>
    <w:p w14:paraId="63A6AB41" w14:textId="63B51FFD" w:rsidR="005D18D8" w:rsidRDefault="005D18D8" w:rsidP="005D18D8">
      <w:pPr>
        <w:pStyle w:val="ChapterBodyCopy-Step"/>
        <w:numPr>
          <w:ilvl w:val="0"/>
          <w:numId w:val="0"/>
        </w:numPr>
        <w:ind w:left="1440"/>
      </w:pPr>
    </w:p>
    <w:p w14:paraId="36991D74" w14:textId="77777777" w:rsidR="00CF56F6" w:rsidRDefault="00CF56F6" w:rsidP="005D18D8">
      <w:pPr>
        <w:pStyle w:val="ChapterBodyCopy-Step"/>
        <w:numPr>
          <w:ilvl w:val="0"/>
          <w:numId w:val="0"/>
        </w:numPr>
        <w:ind w:left="1440"/>
      </w:pPr>
    </w:p>
    <w:p w14:paraId="7510F571" w14:textId="02B0841A" w:rsidR="0074503C" w:rsidRDefault="009E18DA" w:rsidP="00AB67A6">
      <w:pPr>
        <w:pStyle w:val="ChapterBodyCopy-Step"/>
        <w:numPr>
          <w:ilvl w:val="0"/>
          <w:numId w:val="44"/>
        </w:numPr>
      </w:pPr>
      <w:r>
        <w:rPr>
          <w:noProof/>
        </w:rPr>
        <w:drawing>
          <wp:anchor distT="0" distB="0" distL="114300" distR="114300" simplePos="0" relativeHeight="251672576" behindDoc="0" locked="0" layoutInCell="1" allowOverlap="1" wp14:anchorId="3648CF71" wp14:editId="0DD87170">
            <wp:simplePos x="0" y="0"/>
            <wp:positionH relativeFrom="column">
              <wp:posOffset>2950845</wp:posOffset>
            </wp:positionH>
            <wp:positionV relativeFrom="paragraph">
              <wp:posOffset>857250</wp:posOffset>
            </wp:positionV>
            <wp:extent cx="2639695" cy="1087120"/>
            <wp:effectExtent l="0" t="0" r="825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39695" cy="1087120"/>
                    </a:xfrm>
                    <a:prstGeom prst="rect">
                      <a:avLst/>
                    </a:prstGeom>
                  </pic:spPr>
                </pic:pic>
              </a:graphicData>
            </a:graphic>
            <wp14:sizeRelH relativeFrom="margin">
              <wp14:pctWidth>0</wp14:pctWidth>
            </wp14:sizeRelH>
            <wp14:sizeRelV relativeFrom="margin">
              <wp14:pctHeight>0</wp14:pctHeight>
            </wp14:sizeRelV>
          </wp:anchor>
        </w:drawing>
      </w:r>
      <w:r w:rsidR="005D18D8">
        <w:rPr>
          <w:noProof/>
        </w:rPr>
        <w:drawing>
          <wp:anchor distT="0" distB="0" distL="114300" distR="114300" simplePos="0" relativeHeight="251671552" behindDoc="0" locked="0" layoutInCell="1" allowOverlap="1" wp14:anchorId="341B4C2C" wp14:editId="1077882E">
            <wp:simplePos x="0" y="0"/>
            <wp:positionH relativeFrom="margin">
              <wp:align>right</wp:align>
            </wp:positionH>
            <wp:positionV relativeFrom="paragraph">
              <wp:posOffset>4445</wp:posOffset>
            </wp:positionV>
            <wp:extent cx="2190115" cy="55880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90115" cy="558800"/>
                    </a:xfrm>
                    <a:prstGeom prst="rect">
                      <a:avLst/>
                    </a:prstGeom>
                  </pic:spPr>
                </pic:pic>
              </a:graphicData>
            </a:graphic>
            <wp14:sizeRelH relativeFrom="margin">
              <wp14:pctWidth>0</wp14:pctWidth>
            </wp14:sizeRelH>
            <wp14:sizeRelV relativeFrom="margin">
              <wp14:pctHeight>0</wp14:pctHeight>
            </wp14:sizeRelV>
          </wp:anchor>
        </w:drawing>
      </w:r>
      <w:r w:rsidR="005D18D8">
        <w:t>INSURANCE OVERVIEW: The INSURANCE OVERVIEW is a listing of</w:t>
      </w:r>
      <w:r w:rsidR="00CF56F6">
        <w:t xml:space="preserve"> the provider’s</w:t>
      </w:r>
      <w:r w:rsidR="005D18D8">
        <w:t xml:space="preserve"> insurance</w:t>
      </w:r>
      <w:r w:rsidR="00CF56F6">
        <w:t xml:space="preserve"> payers</w:t>
      </w:r>
      <w:r w:rsidR="005D18D8">
        <w:t xml:space="preserve">. </w:t>
      </w:r>
      <w:r w:rsidR="00CF56F6">
        <w:t>Locate the Insurance overview at the bottom of the ACCOUNT</w:t>
      </w:r>
      <w:r w:rsidR="0074503C">
        <w:t xml:space="preserve"> S</w:t>
      </w:r>
      <w:r w:rsidR="00CF56F6">
        <w:t xml:space="preserve">ETTINGS page and click on the plus (+) sign to open. </w:t>
      </w:r>
    </w:p>
    <w:p w14:paraId="457FC112" w14:textId="34A5A0C8" w:rsidR="005D18D8" w:rsidRDefault="0074503C" w:rsidP="00AB67A6">
      <w:pPr>
        <w:pStyle w:val="ChapterBodyCopy-Step"/>
        <w:numPr>
          <w:ilvl w:val="1"/>
          <w:numId w:val="44"/>
        </w:numPr>
        <w:jc w:val="center"/>
      </w:pPr>
      <w:r>
        <w:t xml:space="preserve"> </w:t>
      </w:r>
      <w:r w:rsidR="00CF56F6">
        <w:t xml:space="preserve">The insurance payers may </w:t>
      </w:r>
      <w:r>
        <w:t>be</w:t>
      </w:r>
      <w:r w:rsidRPr="009E18DA">
        <w:rPr>
          <w:noProof/>
        </w:rPr>
        <w:t xml:space="preserve"> </w:t>
      </w:r>
      <w:r>
        <w:t>sorted</w:t>
      </w:r>
      <w:r w:rsidR="00CF56F6">
        <w:t xml:space="preserve"> by billing method. (how the claims are submitted for payment).</w:t>
      </w:r>
    </w:p>
    <w:p w14:paraId="40989090" w14:textId="2743236B" w:rsidR="00CF56F6" w:rsidRDefault="00CF56F6" w:rsidP="00492C4A">
      <w:pPr>
        <w:pStyle w:val="ChapterBodyCopy-Step"/>
        <w:numPr>
          <w:ilvl w:val="0"/>
          <w:numId w:val="17"/>
        </w:numPr>
      </w:pPr>
      <w:r>
        <w:t>ALL: All available insurance payers are displayed.</w:t>
      </w:r>
    </w:p>
    <w:p w14:paraId="5651E072" w14:textId="2E43C4EA" w:rsidR="00CF56F6" w:rsidRDefault="00CF56F6" w:rsidP="00492C4A">
      <w:pPr>
        <w:pStyle w:val="ChapterBodyCopy-Step"/>
        <w:numPr>
          <w:ilvl w:val="0"/>
          <w:numId w:val="17"/>
        </w:numPr>
      </w:pPr>
      <w:r>
        <w:t>PAPER FORM: Claims that must be submitted to the payer with a paper insurance claim form.</w:t>
      </w:r>
    </w:p>
    <w:p w14:paraId="5E7376EE" w14:textId="3E36A9E5" w:rsidR="00CF56F6" w:rsidRDefault="00CF56F6" w:rsidP="00492C4A">
      <w:pPr>
        <w:pStyle w:val="ChapterBodyCopy-Step"/>
        <w:numPr>
          <w:ilvl w:val="0"/>
          <w:numId w:val="17"/>
        </w:numPr>
      </w:pPr>
      <w:r>
        <w:t xml:space="preserve">ELECTRONIC: Claims that are submitted electronically to a clearing house. </w:t>
      </w:r>
      <w:r w:rsidR="00235EC6">
        <w:t>(</w:t>
      </w:r>
      <w:r>
        <w:t xml:space="preserve">These </w:t>
      </w:r>
      <w:r w:rsidR="00235EC6">
        <w:t>nearly always</w:t>
      </w:r>
      <w:r>
        <w:t xml:space="preserve"> require a “Payer ID” </w:t>
      </w:r>
      <w:r w:rsidR="00235EC6">
        <w:t xml:space="preserve">A Payer ID is usually a 5-character ID that is </w:t>
      </w:r>
      <w:r>
        <w:t>alphanumeric</w:t>
      </w:r>
      <w:r w:rsidR="00235EC6">
        <w:t xml:space="preserve"> and used to identify which insurance payer should receive the claim.)</w:t>
      </w:r>
    </w:p>
    <w:p w14:paraId="4DC88ADA" w14:textId="5F3FEA53" w:rsidR="009E18DA" w:rsidRDefault="009E18DA" w:rsidP="00492C4A">
      <w:pPr>
        <w:pStyle w:val="ChapterBodyCopy-Step"/>
        <w:numPr>
          <w:ilvl w:val="0"/>
          <w:numId w:val="17"/>
        </w:numPr>
      </w:pPr>
      <w:r>
        <w:t>NO CLAIM</w:t>
      </w:r>
      <w:r w:rsidR="002846EA">
        <w:t xml:space="preserve">: NO CLAIM is </w:t>
      </w:r>
      <w:r w:rsidR="00176D00">
        <w:t>nearly always used for EAP or other special contracts that use a proprietary claim form.</w:t>
      </w:r>
    </w:p>
    <w:p w14:paraId="320D67DE" w14:textId="123F2E61" w:rsidR="0074503C" w:rsidRDefault="0074503C" w:rsidP="00AB67A6">
      <w:pPr>
        <w:pStyle w:val="ChapterBodyCopy-Step"/>
        <w:numPr>
          <w:ilvl w:val="0"/>
          <w:numId w:val="44"/>
        </w:numPr>
      </w:pPr>
      <w:r>
        <w:t>Search for an available insurance payer by name or payer ID.</w:t>
      </w:r>
      <w:r w:rsidR="00F058AF">
        <w:t xml:space="preserve"> Enter the insurance name or payer ID to search for an insurance.</w:t>
      </w:r>
    </w:p>
    <w:p w14:paraId="054696D5" w14:textId="6C90A72E" w:rsidR="00F058AF" w:rsidRDefault="00F058AF" w:rsidP="00F058AF">
      <w:pPr>
        <w:pStyle w:val="ChapterBodyCopy-Step"/>
        <w:numPr>
          <w:ilvl w:val="0"/>
          <w:numId w:val="0"/>
        </w:numPr>
        <w:ind w:left="1080"/>
      </w:pPr>
      <w:r>
        <w:rPr>
          <w:noProof/>
        </w:rPr>
        <w:drawing>
          <wp:inline distT="0" distB="0" distL="0" distR="0" wp14:anchorId="624472BC" wp14:editId="1708004A">
            <wp:extent cx="4668398" cy="25248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55690" cy="295062"/>
                    </a:xfrm>
                    <a:prstGeom prst="rect">
                      <a:avLst/>
                    </a:prstGeom>
                  </pic:spPr>
                </pic:pic>
              </a:graphicData>
            </a:graphic>
          </wp:inline>
        </w:drawing>
      </w:r>
    </w:p>
    <w:p w14:paraId="046A8C3F" w14:textId="4B45282A" w:rsidR="00403F3F" w:rsidRDefault="00403F3F" w:rsidP="00AB67A6">
      <w:pPr>
        <w:pStyle w:val="ChapterBodyCopy-Step"/>
        <w:numPr>
          <w:ilvl w:val="0"/>
          <w:numId w:val="44"/>
        </w:numPr>
      </w:pPr>
      <w:r>
        <w:lastRenderedPageBreak/>
        <w:t>The available list of providers indicates whether the provider in “in-network</w:t>
      </w:r>
      <w:proofErr w:type="gramStart"/>
      <w:r>
        <w:t>” ,</w:t>
      </w:r>
      <w:proofErr w:type="gramEnd"/>
      <w:r>
        <w:t xml:space="preserve"> the name of the insurance provider, Payer ID (if there is one), Address, Contact phone number and the billing method.</w:t>
      </w:r>
    </w:p>
    <w:p w14:paraId="6BF2EA91" w14:textId="05BAF7B4" w:rsidR="008E6256" w:rsidRDefault="008E6256" w:rsidP="00AB67A6">
      <w:pPr>
        <w:pStyle w:val="ChapterBodyCopy-Step"/>
        <w:numPr>
          <w:ilvl w:val="0"/>
          <w:numId w:val="44"/>
        </w:numPr>
      </w:pPr>
      <w:r>
        <w:t xml:space="preserve"> </w:t>
      </w:r>
      <w:r w:rsidR="00F058AF">
        <w:t>You may further sort insurance payers by clicking on the field:</w:t>
      </w:r>
    </w:p>
    <w:p w14:paraId="70BD56A1" w14:textId="15FF53B2" w:rsidR="00F058AF" w:rsidRDefault="00F058AF" w:rsidP="00492C4A">
      <w:pPr>
        <w:pStyle w:val="ChapterBodyCopy-Step"/>
        <w:numPr>
          <w:ilvl w:val="0"/>
          <w:numId w:val="18"/>
        </w:numPr>
      </w:pPr>
      <w:r>
        <w:t>IN NETWORK: The insurance payers are further sorted by those who are “In Network” (the provider is contracted with the insurance payer).</w:t>
      </w:r>
    </w:p>
    <w:p w14:paraId="201E4C28" w14:textId="16E510CC" w:rsidR="00F058AF" w:rsidRDefault="00F058AF" w:rsidP="00492C4A">
      <w:pPr>
        <w:pStyle w:val="ChapterBodyCopy-Step"/>
        <w:numPr>
          <w:ilvl w:val="0"/>
          <w:numId w:val="18"/>
        </w:numPr>
      </w:pPr>
      <w:r>
        <w:t>NAME: Sort the list by insurance payer name.</w:t>
      </w:r>
    </w:p>
    <w:p w14:paraId="428A1121" w14:textId="0B94F53C" w:rsidR="00403F3F" w:rsidRDefault="00403F3F" w:rsidP="00492C4A">
      <w:pPr>
        <w:pStyle w:val="ChapterBodyCopy-Step"/>
        <w:numPr>
          <w:ilvl w:val="0"/>
          <w:numId w:val="18"/>
        </w:numPr>
      </w:pPr>
      <w:r>
        <w:t>Payer ID: Sort the list by Payer ID.</w:t>
      </w:r>
    </w:p>
    <w:p w14:paraId="292BCFF2" w14:textId="76BB97DB" w:rsidR="00885C4B" w:rsidRDefault="00885C4B" w:rsidP="00885C4B">
      <w:pPr>
        <w:pStyle w:val="ChapterBodyCopy-Step"/>
        <w:numPr>
          <w:ilvl w:val="0"/>
          <w:numId w:val="0"/>
        </w:numPr>
        <w:ind w:left="1800"/>
      </w:pPr>
    </w:p>
    <w:p w14:paraId="5E35982B" w14:textId="1740F810" w:rsidR="005B5683" w:rsidRDefault="0061334E" w:rsidP="00CB4AEC">
      <w:pPr>
        <w:pStyle w:val="Heading1"/>
      </w:pPr>
      <w:bookmarkStart w:id="10" w:name="_Toc536018896"/>
      <w:r>
        <w:t>PATIENT PROCESSES</w:t>
      </w:r>
      <w:bookmarkEnd w:id="10"/>
    </w:p>
    <w:p w14:paraId="32794140" w14:textId="56388C17" w:rsidR="00BE5FA5" w:rsidRDefault="00BE5FA5" w:rsidP="00DB079B">
      <w:pPr>
        <w:pStyle w:val="Heading2"/>
      </w:pPr>
      <w:bookmarkStart w:id="11" w:name="_Toc536018897"/>
      <w:r>
        <w:t>How to Add A New Patient</w:t>
      </w:r>
      <w:bookmarkEnd w:id="11"/>
    </w:p>
    <w:p w14:paraId="52632B1E" w14:textId="4179F2CB" w:rsidR="00911831" w:rsidRDefault="00911831" w:rsidP="00911831"/>
    <w:p w14:paraId="7E6427DD" w14:textId="421DE511" w:rsidR="00911831" w:rsidRDefault="00911831" w:rsidP="00492C4A">
      <w:pPr>
        <w:pStyle w:val="ListParagraph"/>
        <w:numPr>
          <w:ilvl w:val="0"/>
          <w:numId w:val="22"/>
        </w:numPr>
      </w:pPr>
      <w:r>
        <w:t>Log into BPM’s Alpha. You will be redirected to the Dashboard.</w:t>
      </w:r>
    </w:p>
    <w:p w14:paraId="20B11591" w14:textId="5E583C04" w:rsidR="00BE5FA5" w:rsidRDefault="00F62BFC" w:rsidP="00492C4A">
      <w:pPr>
        <w:pStyle w:val="ListParagraph"/>
        <w:numPr>
          <w:ilvl w:val="0"/>
          <w:numId w:val="22"/>
        </w:numPr>
      </w:pPr>
      <w:r>
        <w:rPr>
          <w:noProof/>
        </w:rPr>
        <w:drawing>
          <wp:anchor distT="0" distB="0" distL="114300" distR="114300" simplePos="0" relativeHeight="251673600" behindDoc="0" locked="0" layoutInCell="1" allowOverlap="1" wp14:anchorId="495545EE" wp14:editId="3AAFB238">
            <wp:simplePos x="0" y="0"/>
            <wp:positionH relativeFrom="margin">
              <wp:align>right</wp:align>
            </wp:positionH>
            <wp:positionV relativeFrom="paragraph">
              <wp:posOffset>37465</wp:posOffset>
            </wp:positionV>
            <wp:extent cx="3275330" cy="429895"/>
            <wp:effectExtent l="0" t="0" r="127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75330" cy="429895"/>
                    </a:xfrm>
                    <a:prstGeom prst="rect">
                      <a:avLst/>
                    </a:prstGeom>
                  </pic:spPr>
                </pic:pic>
              </a:graphicData>
            </a:graphic>
            <wp14:sizeRelH relativeFrom="margin">
              <wp14:pctWidth>0</wp14:pctWidth>
            </wp14:sizeRelH>
            <wp14:sizeRelV relativeFrom="margin">
              <wp14:pctHeight>0</wp14:pctHeight>
            </wp14:sizeRelV>
          </wp:anchor>
        </w:drawing>
      </w:r>
      <w:r w:rsidR="00911831">
        <w:t>Begin by searching for the patient</w:t>
      </w:r>
      <w:r w:rsidR="000474AA">
        <w:t xml:space="preserve"> to ensure that </w:t>
      </w:r>
      <w:r>
        <w:t xml:space="preserve">no patient record exists. </w:t>
      </w:r>
    </w:p>
    <w:p w14:paraId="7A035312" w14:textId="69787F81" w:rsidR="00F62BFC" w:rsidRDefault="00F62BFC" w:rsidP="00492C4A">
      <w:pPr>
        <w:pStyle w:val="ListParagraph"/>
        <w:numPr>
          <w:ilvl w:val="0"/>
          <w:numId w:val="22"/>
        </w:numPr>
      </w:pPr>
      <w:r>
        <w:rPr>
          <w:noProof/>
        </w:rPr>
        <w:drawing>
          <wp:anchor distT="0" distB="0" distL="114300" distR="114300" simplePos="0" relativeHeight="251674624" behindDoc="0" locked="0" layoutInCell="1" allowOverlap="1" wp14:anchorId="7BD66A02" wp14:editId="36B1A739">
            <wp:simplePos x="0" y="0"/>
            <wp:positionH relativeFrom="column">
              <wp:posOffset>3824605</wp:posOffset>
            </wp:positionH>
            <wp:positionV relativeFrom="paragraph">
              <wp:posOffset>25400</wp:posOffset>
            </wp:positionV>
            <wp:extent cx="1553210" cy="391795"/>
            <wp:effectExtent l="0" t="0" r="889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53210" cy="391795"/>
                    </a:xfrm>
                    <a:prstGeom prst="rect">
                      <a:avLst/>
                    </a:prstGeom>
                  </pic:spPr>
                </pic:pic>
              </a:graphicData>
            </a:graphic>
            <wp14:sizeRelH relativeFrom="margin">
              <wp14:pctWidth>0</wp14:pctWidth>
            </wp14:sizeRelH>
            <wp14:sizeRelV relativeFrom="margin">
              <wp14:pctHeight>0</wp14:pctHeight>
            </wp14:sizeRelV>
          </wp:anchor>
        </w:drawing>
      </w:r>
      <w:r>
        <w:t>If no record is found, Click on the blue “INTAKE FORM” button. The INTAKE FORM – Add new patient page will open.</w:t>
      </w:r>
      <w:r w:rsidR="00BE2895">
        <w:t xml:space="preserve"> Only three fields are mandatory. (This enables the user to schedule an appointment with virtually no patient information.) The patient’s first and last name and a mobile phone number are required to save the intake form.</w:t>
      </w:r>
    </w:p>
    <w:p w14:paraId="210E0BB9" w14:textId="17018AB7" w:rsidR="00F62BFC" w:rsidRDefault="00F62BFC" w:rsidP="00492C4A">
      <w:pPr>
        <w:pStyle w:val="ListParagraph"/>
        <w:numPr>
          <w:ilvl w:val="0"/>
          <w:numId w:val="22"/>
        </w:numPr>
      </w:pPr>
      <w:r>
        <w:t xml:space="preserve">Begin in the upper left-hand </w:t>
      </w:r>
      <w:r w:rsidR="00BE2895">
        <w:t>c</w:t>
      </w:r>
      <w:r>
        <w:t>orner with CREATE NEW PATIENT.</w:t>
      </w:r>
    </w:p>
    <w:p w14:paraId="3C69EABA" w14:textId="4C94EB41" w:rsidR="00F62BFC" w:rsidRDefault="00F62BFC" w:rsidP="00AB67A6">
      <w:pPr>
        <w:pStyle w:val="ListParagraph"/>
        <w:numPr>
          <w:ilvl w:val="1"/>
          <w:numId w:val="44"/>
        </w:numPr>
      </w:pPr>
      <w:r>
        <w:t>Enter the patient’s First, last middle and nick name.</w:t>
      </w:r>
    </w:p>
    <w:p w14:paraId="08120AFD" w14:textId="7AC132C0" w:rsidR="00F62BFC" w:rsidRDefault="00F62BFC" w:rsidP="00AB67A6">
      <w:pPr>
        <w:pStyle w:val="ListParagraph"/>
        <w:numPr>
          <w:ilvl w:val="1"/>
          <w:numId w:val="44"/>
        </w:numPr>
      </w:pPr>
      <w:r>
        <w:t>Gender: There are two options; male and female. For other genders or when gender is unknown, leave the gender field blank.</w:t>
      </w:r>
    </w:p>
    <w:p w14:paraId="60C4E3D0" w14:textId="31335045" w:rsidR="00F62BFC" w:rsidRDefault="00AB55A7" w:rsidP="00AB67A6">
      <w:pPr>
        <w:pStyle w:val="ListParagraph"/>
        <w:numPr>
          <w:ilvl w:val="1"/>
          <w:numId w:val="44"/>
        </w:numPr>
      </w:pPr>
      <w:r>
        <w:t>Marital status:  Select either married, not married, other or leave the field blank.</w:t>
      </w:r>
    </w:p>
    <w:p w14:paraId="189B2CFA" w14:textId="1488443B" w:rsidR="00BE2895" w:rsidRDefault="00BE2895" w:rsidP="00AB67A6">
      <w:pPr>
        <w:pStyle w:val="ListParagraph"/>
        <w:numPr>
          <w:ilvl w:val="1"/>
          <w:numId w:val="44"/>
        </w:numPr>
      </w:pPr>
      <w:r>
        <w:t>Date of birth: enter the patient’s date of birth</w:t>
      </w:r>
    </w:p>
    <w:p w14:paraId="4AAE3505" w14:textId="5680A435" w:rsidR="00BE2895" w:rsidRDefault="00BE2895" w:rsidP="00AB67A6">
      <w:pPr>
        <w:pStyle w:val="ListParagraph"/>
        <w:numPr>
          <w:ilvl w:val="1"/>
          <w:numId w:val="44"/>
        </w:numPr>
      </w:pPr>
      <w:r>
        <w:t xml:space="preserve">SSN: </w:t>
      </w:r>
      <w:proofErr w:type="gramStart"/>
      <w:r>
        <w:t>With the exception of</w:t>
      </w:r>
      <w:proofErr w:type="gramEnd"/>
      <w:r>
        <w:t xml:space="preserve"> military insurance there is no advantage to storing the patient’s social security number.</w:t>
      </w:r>
    </w:p>
    <w:p w14:paraId="2028696F" w14:textId="3E4FA916" w:rsidR="00BE2895" w:rsidRDefault="00492C4A" w:rsidP="00492C4A">
      <w:pPr>
        <w:pStyle w:val="ListParagraph"/>
        <w:numPr>
          <w:ilvl w:val="0"/>
          <w:numId w:val="22"/>
        </w:numPr>
      </w:pPr>
      <w:r>
        <w:t>CONTACT INFORMATION</w:t>
      </w:r>
      <w:r w:rsidR="00BE2895">
        <w:t>:</w:t>
      </w:r>
    </w:p>
    <w:p w14:paraId="1186203F" w14:textId="7C592043" w:rsidR="00BE2895" w:rsidRDefault="00BE2895" w:rsidP="00492C4A">
      <w:pPr>
        <w:pStyle w:val="ListParagraph"/>
        <w:numPr>
          <w:ilvl w:val="0"/>
          <w:numId w:val="23"/>
        </w:numPr>
      </w:pPr>
      <w:r>
        <w:t>Enter the mailing address, email address</w:t>
      </w:r>
      <w:r w:rsidR="00492C4A">
        <w:t xml:space="preserve"> and</w:t>
      </w:r>
      <w:r>
        <w:t xml:space="preserve"> phone numbers for the patient.</w:t>
      </w:r>
    </w:p>
    <w:p w14:paraId="44074B5E" w14:textId="6AA26FD2" w:rsidR="00DC7DB2" w:rsidRDefault="003F72EA" w:rsidP="00492C4A">
      <w:pPr>
        <w:pStyle w:val="ListParagraph"/>
        <w:numPr>
          <w:ilvl w:val="0"/>
          <w:numId w:val="23"/>
        </w:numPr>
      </w:pPr>
      <w:r>
        <w:t xml:space="preserve">Preferred method of contact:  This indicates the patient’s preferred method when they must be contacted. Select one of five methods of contact. Mobile phone, </w:t>
      </w:r>
      <w:r w:rsidR="00DC7DB2">
        <w:t>H</w:t>
      </w:r>
      <w:r>
        <w:t xml:space="preserve">ome phone, </w:t>
      </w:r>
      <w:r w:rsidR="00DC7DB2">
        <w:t xml:space="preserve">Work phone, </w:t>
      </w:r>
      <w:r>
        <w:t xml:space="preserve">Text or </w:t>
      </w:r>
      <w:r w:rsidR="00DC7DB2">
        <w:t xml:space="preserve">by </w:t>
      </w:r>
      <w:r>
        <w:t>Email.</w:t>
      </w:r>
    </w:p>
    <w:p w14:paraId="2DCC8ADD" w14:textId="095607C2" w:rsidR="00492C4A" w:rsidRDefault="00492C4A" w:rsidP="00492C4A">
      <w:pPr>
        <w:pStyle w:val="ListParagraph"/>
        <w:numPr>
          <w:ilvl w:val="0"/>
          <w:numId w:val="22"/>
        </w:numPr>
      </w:pPr>
      <w:r>
        <w:t>ADDITIONAL INFORMATION:</w:t>
      </w:r>
    </w:p>
    <w:p w14:paraId="44744C02" w14:textId="0BA1B2DA" w:rsidR="00492C4A" w:rsidRDefault="00492C4A" w:rsidP="00492C4A">
      <w:pPr>
        <w:pStyle w:val="ListParagraph"/>
        <w:numPr>
          <w:ilvl w:val="0"/>
          <w:numId w:val="24"/>
        </w:numPr>
        <w:ind w:firstLine="0"/>
      </w:pPr>
      <w:r>
        <w:t>Enter the name and phone number of the Primary Care Physician (PCP)</w:t>
      </w:r>
    </w:p>
    <w:p w14:paraId="55570573" w14:textId="0B0A7DF3" w:rsidR="00492C4A" w:rsidRDefault="00983F5A" w:rsidP="00492C4A">
      <w:pPr>
        <w:pStyle w:val="ListParagraph"/>
        <w:numPr>
          <w:ilvl w:val="0"/>
          <w:numId w:val="24"/>
        </w:numPr>
        <w:ind w:firstLine="0"/>
      </w:pPr>
      <w:r>
        <w:t>Referred by? Enter the name of the person or office who referred the patient. This information is useful for marketing and other purposes.</w:t>
      </w:r>
    </w:p>
    <w:p w14:paraId="2C8E9BCF" w14:textId="241AD614" w:rsidR="000775CD" w:rsidRDefault="000775CD" w:rsidP="000775CD">
      <w:pPr>
        <w:pStyle w:val="ListParagraph"/>
        <w:numPr>
          <w:ilvl w:val="0"/>
          <w:numId w:val="22"/>
        </w:numPr>
      </w:pPr>
      <w:r>
        <w:lastRenderedPageBreak/>
        <w:t xml:space="preserve">EMERGENCY CONTACT: </w:t>
      </w:r>
    </w:p>
    <w:p w14:paraId="3493765D" w14:textId="11854EE9" w:rsidR="000775CD" w:rsidRDefault="000775CD" w:rsidP="000775CD">
      <w:pPr>
        <w:pStyle w:val="ListParagraph"/>
        <w:numPr>
          <w:ilvl w:val="0"/>
          <w:numId w:val="25"/>
        </w:numPr>
        <w:ind w:firstLine="0"/>
      </w:pPr>
      <w:r>
        <w:t>Enter the name of the person to call in an emergency.</w:t>
      </w:r>
    </w:p>
    <w:p w14:paraId="4231001C" w14:textId="080FE853" w:rsidR="000775CD" w:rsidRDefault="000775CD" w:rsidP="000775CD">
      <w:pPr>
        <w:pStyle w:val="ListParagraph"/>
        <w:numPr>
          <w:ilvl w:val="0"/>
          <w:numId w:val="25"/>
        </w:numPr>
        <w:ind w:firstLine="0"/>
      </w:pPr>
      <w:r>
        <w:t>Relationship to the patient: This can be a spouse, friend… anyone.</w:t>
      </w:r>
    </w:p>
    <w:p w14:paraId="65507764" w14:textId="74E0561E" w:rsidR="000775CD" w:rsidRDefault="000775CD" w:rsidP="000775CD">
      <w:pPr>
        <w:pStyle w:val="ListParagraph"/>
        <w:numPr>
          <w:ilvl w:val="0"/>
          <w:numId w:val="25"/>
        </w:numPr>
        <w:ind w:firstLine="0"/>
      </w:pPr>
      <w:r>
        <w:t>Enter a home and mobile phone for the emergency contact.</w:t>
      </w:r>
    </w:p>
    <w:p w14:paraId="5D54B8E7" w14:textId="1A4EBA80" w:rsidR="000775CD" w:rsidRDefault="000775CD" w:rsidP="000775CD">
      <w:pPr>
        <w:pStyle w:val="ListParagraph"/>
        <w:numPr>
          <w:ilvl w:val="0"/>
          <w:numId w:val="22"/>
        </w:numPr>
      </w:pPr>
      <w:r>
        <w:t>MEDICAL INFORMATION: (These are note fields)</w:t>
      </w:r>
    </w:p>
    <w:p w14:paraId="7D939451" w14:textId="2CDBF7B1" w:rsidR="000775CD" w:rsidRDefault="000775CD" w:rsidP="000775CD">
      <w:pPr>
        <w:pStyle w:val="ListParagraph"/>
        <w:numPr>
          <w:ilvl w:val="0"/>
          <w:numId w:val="26"/>
        </w:numPr>
        <w:ind w:firstLine="0"/>
      </w:pPr>
      <w:r>
        <w:t>Medications being taken:</w:t>
      </w:r>
    </w:p>
    <w:p w14:paraId="0DB9FFA5" w14:textId="5955813D" w:rsidR="000775CD" w:rsidRDefault="000775CD" w:rsidP="000775CD">
      <w:pPr>
        <w:pStyle w:val="ListParagraph"/>
        <w:numPr>
          <w:ilvl w:val="0"/>
          <w:numId w:val="26"/>
        </w:numPr>
        <w:ind w:firstLine="0"/>
      </w:pPr>
      <w:r>
        <w:t>Current Medical conditions</w:t>
      </w:r>
    </w:p>
    <w:p w14:paraId="404BD89A" w14:textId="05CF084D" w:rsidR="000775CD" w:rsidRDefault="000775CD" w:rsidP="000775CD">
      <w:pPr>
        <w:pStyle w:val="ListParagraph"/>
        <w:numPr>
          <w:ilvl w:val="0"/>
          <w:numId w:val="26"/>
        </w:numPr>
        <w:ind w:firstLine="0"/>
      </w:pPr>
      <w:r>
        <w:t>Special instructions:</w:t>
      </w:r>
    </w:p>
    <w:p w14:paraId="727E2166" w14:textId="1C06DB40" w:rsidR="000775CD" w:rsidRDefault="000775CD" w:rsidP="000775CD">
      <w:pPr>
        <w:pStyle w:val="ListParagraph"/>
        <w:numPr>
          <w:ilvl w:val="0"/>
          <w:numId w:val="26"/>
        </w:numPr>
        <w:ind w:firstLine="0"/>
      </w:pPr>
      <w:r>
        <w:t>FFS Fee: “Fee for Service” (FFS) means that the patient pays out-of-pocket. The fee for the appointment may be recorded here.</w:t>
      </w:r>
    </w:p>
    <w:p w14:paraId="4E15D65B" w14:textId="7DE175BE" w:rsidR="000775CD" w:rsidRDefault="000775CD" w:rsidP="000775CD">
      <w:pPr>
        <w:pStyle w:val="ListParagraph"/>
        <w:numPr>
          <w:ilvl w:val="0"/>
          <w:numId w:val="22"/>
        </w:numPr>
      </w:pPr>
      <w:r>
        <w:t>Click “SAVE” Missing or Improperly formatted information will have to corrected before you can save the intake form.</w:t>
      </w:r>
    </w:p>
    <w:p w14:paraId="4D6EFE45" w14:textId="07789B3E" w:rsidR="006D2D7D" w:rsidRDefault="006D2D7D" w:rsidP="000775CD">
      <w:pPr>
        <w:pStyle w:val="ListParagraph"/>
        <w:numPr>
          <w:ilvl w:val="0"/>
          <w:numId w:val="22"/>
        </w:numPr>
      </w:pPr>
      <w:r>
        <w:t>Click “CLOSE” and you will be returned to the Dashboard.</w:t>
      </w:r>
    </w:p>
    <w:p w14:paraId="101D4153" w14:textId="77777777" w:rsidR="006D2D7D" w:rsidRDefault="006D2D7D" w:rsidP="006D2D7D">
      <w:pPr>
        <w:pStyle w:val="ListParagraph"/>
      </w:pPr>
    </w:p>
    <w:p w14:paraId="5157ABFB" w14:textId="1587E353" w:rsidR="000775CD" w:rsidRDefault="006D2D7D" w:rsidP="00DB079B">
      <w:pPr>
        <w:pStyle w:val="Heading2"/>
      </w:pPr>
      <w:bookmarkStart w:id="12" w:name="_Toc536018898"/>
      <w:r>
        <w:t xml:space="preserve">How to </w:t>
      </w:r>
      <w:r w:rsidR="006F5837">
        <w:t>C</w:t>
      </w:r>
      <w:r>
        <w:t xml:space="preserve">reate an </w:t>
      </w:r>
      <w:r w:rsidR="006F5837">
        <w:t>A</w:t>
      </w:r>
      <w:r>
        <w:t>ppointment</w:t>
      </w:r>
      <w:bookmarkEnd w:id="12"/>
    </w:p>
    <w:p w14:paraId="42CAAB94" w14:textId="1DAB957E" w:rsidR="006D2D7D" w:rsidRDefault="006D2D7D" w:rsidP="006D2D7D"/>
    <w:p w14:paraId="5A92BAD2" w14:textId="7D131BF7" w:rsidR="008422A7" w:rsidRDefault="008422A7" w:rsidP="008422A7">
      <w:pPr>
        <w:pStyle w:val="ListParagraph"/>
        <w:numPr>
          <w:ilvl w:val="0"/>
          <w:numId w:val="27"/>
        </w:numPr>
      </w:pPr>
      <w:r>
        <w:rPr>
          <w:noProof/>
        </w:rPr>
        <w:drawing>
          <wp:anchor distT="0" distB="0" distL="114300" distR="114300" simplePos="0" relativeHeight="251675648" behindDoc="0" locked="0" layoutInCell="1" allowOverlap="1" wp14:anchorId="2D3CBC01" wp14:editId="5C149ECC">
            <wp:simplePos x="0" y="0"/>
            <wp:positionH relativeFrom="column">
              <wp:posOffset>3562350</wp:posOffset>
            </wp:positionH>
            <wp:positionV relativeFrom="paragraph">
              <wp:posOffset>27940</wp:posOffset>
            </wp:positionV>
            <wp:extent cx="1713865" cy="437515"/>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713865" cy="437515"/>
                    </a:xfrm>
                    <a:prstGeom prst="rect">
                      <a:avLst/>
                    </a:prstGeom>
                  </pic:spPr>
                </pic:pic>
              </a:graphicData>
            </a:graphic>
          </wp:anchor>
        </w:drawing>
      </w:r>
      <w:r>
        <w:t>From the Dashboard, click on the “+ ADD APPOINTMENT” button located in the center-top of the Dashboard page.  The “Create NEW APPOINTMENT” tool will open to the right of the calendar.</w:t>
      </w:r>
    </w:p>
    <w:p w14:paraId="6124CCB6" w14:textId="132E2010" w:rsidR="008422A7" w:rsidRDefault="008422A7" w:rsidP="008422A7">
      <w:pPr>
        <w:pStyle w:val="ListParagraph"/>
        <w:numPr>
          <w:ilvl w:val="0"/>
          <w:numId w:val="27"/>
        </w:numPr>
      </w:pPr>
      <w:r>
        <w:t>There are two (2) methods to add an appointment date</w:t>
      </w:r>
      <w:r w:rsidR="00A02DB1">
        <w:t>/time</w:t>
      </w:r>
      <w:r>
        <w:t>:</w:t>
      </w:r>
    </w:p>
    <w:p w14:paraId="7EB2EB7B" w14:textId="55693ED6" w:rsidR="008422A7" w:rsidRDefault="008422A7" w:rsidP="008422A7">
      <w:pPr>
        <w:pStyle w:val="ListParagraph"/>
        <w:numPr>
          <w:ilvl w:val="0"/>
          <w:numId w:val="28"/>
        </w:numPr>
      </w:pPr>
      <w:r>
        <w:t>Add date</w:t>
      </w:r>
      <w:r w:rsidR="00A02DB1">
        <w:t>/time</w:t>
      </w:r>
      <w:r>
        <w:t xml:space="preserve"> by calendar</w:t>
      </w:r>
    </w:p>
    <w:p w14:paraId="3B149CD7" w14:textId="4D5782D8" w:rsidR="008422A7" w:rsidRDefault="008422A7" w:rsidP="008422A7">
      <w:pPr>
        <w:pStyle w:val="ListParagraph"/>
        <w:numPr>
          <w:ilvl w:val="0"/>
          <w:numId w:val="28"/>
        </w:numPr>
      </w:pPr>
      <w:r>
        <w:t>Add date</w:t>
      </w:r>
      <w:r w:rsidR="00A02DB1">
        <w:t>/time</w:t>
      </w:r>
      <w:r>
        <w:t xml:space="preserve"> from the “Create New APPOINTMENT” tool.</w:t>
      </w:r>
    </w:p>
    <w:p w14:paraId="4C3D86AF" w14:textId="54D242BE" w:rsidR="008422A7" w:rsidRPr="00A02DB1" w:rsidRDefault="008422A7" w:rsidP="008422A7">
      <w:pPr>
        <w:pStyle w:val="ListParagraph"/>
        <w:numPr>
          <w:ilvl w:val="0"/>
          <w:numId w:val="27"/>
        </w:numPr>
        <w:rPr>
          <w:b/>
        </w:rPr>
      </w:pPr>
      <w:r w:rsidRPr="00A02DB1">
        <w:rPr>
          <w:b/>
        </w:rPr>
        <w:t>Add a date from the calendar.</w:t>
      </w:r>
    </w:p>
    <w:p w14:paraId="21575E66" w14:textId="14031E8D" w:rsidR="008422A7" w:rsidRDefault="00A02DB1" w:rsidP="008422A7">
      <w:pPr>
        <w:pStyle w:val="ListParagraph"/>
        <w:numPr>
          <w:ilvl w:val="0"/>
          <w:numId w:val="29"/>
        </w:numPr>
      </w:pPr>
      <w:r>
        <w:rPr>
          <w:noProof/>
        </w:rPr>
        <w:drawing>
          <wp:anchor distT="0" distB="0" distL="114300" distR="114300" simplePos="0" relativeHeight="251676672" behindDoc="0" locked="0" layoutInCell="1" allowOverlap="1" wp14:anchorId="4FADC42F" wp14:editId="074B421C">
            <wp:simplePos x="0" y="0"/>
            <wp:positionH relativeFrom="column">
              <wp:posOffset>4619625</wp:posOffset>
            </wp:positionH>
            <wp:positionV relativeFrom="paragraph">
              <wp:posOffset>26035</wp:posOffset>
            </wp:positionV>
            <wp:extent cx="694690" cy="723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94690" cy="723265"/>
                    </a:xfrm>
                    <a:prstGeom prst="rect">
                      <a:avLst/>
                    </a:prstGeom>
                  </pic:spPr>
                </pic:pic>
              </a:graphicData>
            </a:graphic>
          </wp:anchor>
        </w:drawing>
      </w:r>
      <w:r w:rsidR="008422A7">
        <w:t xml:space="preserve">The default view for the calendar is the </w:t>
      </w:r>
      <w:r>
        <w:t xml:space="preserve">“Month” view.  Change </w:t>
      </w:r>
      <w:r w:rsidR="00AD01A2">
        <w:t xml:space="preserve">to </w:t>
      </w:r>
      <w:r>
        <w:t xml:space="preserve">the “DAY” view by clicking on the “DAY” button near the top of the calendar.  The calendar now displays the DAY view. </w:t>
      </w:r>
    </w:p>
    <w:p w14:paraId="33EFC869" w14:textId="0765C5F1" w:rsidR="00A02DB1" w:rsidRPr="006D2D7D" w:rsidRDefault="00A02DB1" w:rsidP="008422A7">
      <w:pPr>
        <w:pStyle w:val="ListParagraph"/>
        <w:numPr>
          <w:ilvl w:val="0"/>
          <w:numId w:val="29"/>
        </w:numPr>
      </w:pPr>
      <w:r>
        <w:t>Click on an available time.  The date and the time for the appointment have been</w:t>
      </w:r>
      <w:r w:rsidR="00AD01A2">
        <w:t xml:space="preserve"> automatically </w:t>
      </w:r>
      <w:proofErr w:type="gramStart"/>
      <w:r>
        <w:t>entered into</w:t>
      </w:r>
      <w:proofErr w:type="gramEnd"/>
      <w:r>
        <w:t xml:space="preserve"> the “SELECTED DATE AND STARTING </w:t>
      </w:r>
      <w:r w:rsidR="00452890">
        <w:t>TIME” AND</w:t>
      </w:r>
      <w:r>
        <w:t xml:space="preserve"> a black box with “NEW appointment” is in the selected hour.</w:t>
      </w:r>
    </w:p>
    <w:p w14:paraId="1E97DE96" w14:textId="1C79EC7B" w:rsidR="000775CD" w:rsidRDefault="00703FDD" w:rsidP="00703FDD">
      <w:pPr>
        <w:ind w:left="1080"/>
      </w:pPr>
      <w:r>
        <w:rPr>
          <w:noProof/>
        </w:rPr>
        <w:drawing>
          <wp:inline distT="0" distB="0" distL="0" distR="0" wp14:anchorId="27E99A20" wp14:editId="75C42D3E">
            <wp:extent cx="2381250" cy="142518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392782" cy="1432089"/>
                    </a:xfrm>
                    <a:prstGeom prst="rect">
                      <a:avLst/>
                    </a:prstGeom>
                  </pic:spPr>
                </pic:pic>
              </a:graphicData>
            </a:graphic>
          </wp:inline>
        </w:drawing>
      </w:r>
      <w:r>
        <w:rPr>
          <w:noProof/>
        </w:rPr>
        <w:drawing>
          <wp:inline distT="0" distB="0" distL="0" distR="0" wp14:anchorId="57EA8259" wp14:editId="5A977C4D">
            <wp:extent cx="2181225" cy="104596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81225" cy="1045968"/>
                    </a:xfrm>
                    <a:prstGeom prst="rect">
                      <a:avLst/>
                    </a:prstGeom>
                  </pic:spPr>
                </pic:pic>
              </a:graphicData>
            </a:graphic>
          </wp:inline>
        </w:drawing>
      </w:r>
    </w:p>
    <w:p w14:paraId="29BD2B70" w14:textId="029F1E10" w:rsidR="00BE5FA5" w:rsidRDefault="004402B9" w:rsidP="00C47043">
      <w:pPr>
        <w:pStyle w:val="ListParagraph"/>
        <w:numPr>
          <w:ilvl w:val="0"/>
          <w:numId w:val="29"/>
        </w:numPr>
      </w:pPr>
      <w:r>
        <w:lastRenderedPageBreak/>
        <w:t xml:space="preserve">The default appointment length is a setting in the Provider Settings. It may be adjusted </w:t>
      </w:r>
      <w:r w:rsidR="00AC4187">
        <w:t xml:space="preserve">globally </w:t>
      </w:r>
      <w:r>
        <w:t xml:space="preserve">to 30, 45 or 60 minutes. In the example the appointment is one hour in length. </w:t>
      </w:r>
    </w:p>
    <w:p w14:paraId="03AF59AA" w14:textId="20194BFC" w:rsidR="004402B9" w:rsidRPr="004402B9" w:rsidRDefault="000D48B3" w:rsidP="004402B9">
      <w:pPr>
        <w:pStyle w:val="ListParagraph"/>
        <w:numPr>
          <w:ilvl w:val="0"/>
          <w:numId w:val="27"/>
        </w:numPr>
        <w:rPr>
          <w:b/>
        </w:rPr>
      </w:pPr>
      <w:r>
        <w:rPr>
          <w:noProof/>
        </w:rPr>
        <w:drawing>
          <wp:anchor distT="0" distB="0" distL="114300" distR="114300" simplePos="0" relativeHeight="251677696" behindDoc="0" locked="0" layoutInCell="1" allowOverlap="1" wp14:anchorId="6B68A306" wp14:editId="5ED75CC1">
            <wp:simplePos x="0" y="0"/>
            <wp:positionH relativeFrom="margin">
              <wp:align>right</wp:align>
            </wp:positionH>
            <wp:positionV relativeFrom="paragraph">
              <wp:posOffset>0</wp:posOffset>
            </wp:positionV>
            <wp:extent cx="3343275" cy="22764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343275" cy="2276475"/>
                    </a:xfrm>
                    <a:prstGeom prst="rect">
                      <a:avLst/>
                    </a:prstGeom>
                  </pic:spPr>
                </pic:pic>
              </a:graphicData>
            </a:graphic>
            <wp14:sizeRelH relativeFrom="margin">
              <wp14:pctWidth>0</wp14:pctWidth>
            </wp14:sizeRelH>
            <wp14:sizeRelV relativeFrom="margin">
              <wp14:pctHeight>0</wp14:pctHeight>
            </wp14:sizeRelV>
          </wp:anchor>
        </w:drawing>
      </w:r>
      <w:r w:rsidR="004402B9" w:rsidRPr="004402B9">
        <w:rPr>
          <w:b/>
        </w:rPr>
        <w:t>Add a date/time from the CREATE NEW APPOINTMENT” tool</w:t>
      </w:r>
      <w:r>
        <w:rPr>
          <w:b/>
        </w:rPr>
        <w:t xml:space="preserve"> </w:t>
      </w:r>
    </w:p>
    <w:p w14:paraId="4D8577FE" w14:textId="6F1832C5" w:rsidR="004402B9" w:rsidRDefault="00AD01A2" w:rsidP="004402B9">
      <w:pPr>
        <w:pStyle w:val="ListParagraph"/>
        <w:numPr>
          <w:ilvl w:val="0"/>
          <w:numId w:val="30"/>
        </w:numPr>
      </w:pPr>
      <w:r>
        <w:t xml:space="preserve">Type in the date and </w:t>
      </w:r>
      <w:r w:rsidR="000D48B3">
        <w:t>time</w:t>
      </w:r>
      <w:r>
        <w:t xml:space="preserve"> for the appointment</w:t>
      </w:r>
      <w:r w:rsidR="000D48B3">
        <w:t>.</w:t>
      </w:r>
    </w:p>
    <w:p w14:paraId="0E60B1DF" w14:textId="4D673816" w:rsidR="000D48B3" w:rsidRDefault="000D48B3" w:rsidP="004402B9">
      <w:pPr>
        <w:pStyle w:val="ListParagraph"/>
        <w:numPr>
          <w:ilvl w:val="0"/>
          <w:numId w:val="30"/>
        </w:numPr>
      </w:pPr>
      <w:r>
        <w:t>Change the length of the appointment, if needed.</w:t>
      </w:r>
    </w:p>
    <w:p w14:paraId="0BDF7D16" w14:textId="00B06785" w:rsidR="000D48B3" w:rsidRDefault="000D48B3" w:rsidP="004402B9">
      <w:pPr>
        <w:pStyle w:val="ListParagraph"/>
        <w:numPr>
          <w:ilvl w:val="0"/>
          <w:numId w:val="30"/>
        </w:numPr>
      </w:pPr>
      <w:r>
        <w:rPr>
          <w:noProof/>
        </w:rPr>
        <w:drawing>
          <wp:anchor distT="0" distB="0" distL="114300" distR="114300" simplePos="0" relativeHeight="251678720" behindDoc="0" locked="0" layoutInCell="1" allowOverlap="1" wp14:anchorId="6427CA99" wp14:editId="1C46EA4E">
            <wp:simplePos x="0" y="0"/>
            <wp:positionH relativeFrom="column">
              <wp:posOffset>3200400</wp:posOffset>
            </wp:positionH>
            <wp:positionV relativeFrom="paragraph">
              <wp:posOffset>705485</wp:posOffset>
            </wp:positionV>
            <wp:extent cx="2181225" cy="1045845"/>
            <wp:effectExtent l="0" t="0" r="952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81225" cy="1045845"/>
                    </a:xfrm>
                    <a:prstGeom prst="rect">
                      <a:avLst/>
                    </a:prstGeom>
                  </pic:spPr>
                </pic:pic>
              </a:graphicData>
            </a:graphic>
          </wp:anchor>
        </w:drawing>
      </w:r>
      <w:r>
        <w:t>A black “New Appointment” box will be added to the calendar to indicate the appointment.  Black is the color for a new appointment.</w:t>
      </w:r>
    </w:p>
    <w:p w14:paraId="0A7FF8DE" w14:textId="6A7B12D0" w:rsidR="000D48B3" w:rsidRDefault="000D48B3" w:rsidP="000D48B3">
      <w:pPr>
        <w:pStyle w:val="ListParagraph"/>
        <w:ind w:left="1080"/>
      </w:pPr>
    </w:p>
    <w:p w14:paraId="0E8DAF28" w14:textId="6C85454E" w:rsidR="000D48B3" w:rsidRDefault="000D48B3" w:rsidP="000D48B3">
      <w:pPr>
        <w:pStyle w:val="ListParagraph"/>
        <w:ind w:left="1080"/>
      </w:pPr>
    </w:p>
    <w:p w14:paraId="188E2532" w14:textId="2035A497" w:rsidR="000D48B3" w:rsidRDefault="000D48B3" w:rsidP="000D48B3">
      <w:pPr>
        <w:pStyle w:val="ListParagraph"/>
        <w:ind w:left="1080"/>
      </w:pPr>
    </w:p>
    <w:p w14:paraId="44F7FBE3" w14:textId="707EE8EE" w:rsidR="000D48B3" w:rsidRPr="00492173" w:rsidRDefault="00AE7171" w:rsidP="000D48B3">
      <w:pPr>
        <w:pStyle w:val="ListParagraph"/>
        <w:numPr>
          <w:ilvl w:val="0"/>
          <w:numId w:val="27"/>
        </w:numPr>
        <w:rPr>
          <w:b/>
        </w:rPr>
      </w:pPr>
      <w:r w:rsidRPr="00492173">
        <w:rPr>
          <w:b/>
        </w:rPr>
        <w:t>Is the appointment</w:t>
      </w:r>
      <w:r w:rsidR="00492173" w:rsidRPr="00492173">
        <w:rPr>
          <w:b/>
        </w:rPr>
        <w:t xml:space="preserve"> a Group, </w:t>
      </w:r>
      <w:r w:rsidR="0079534F">
        <w:rPr>
          <w:b/>
        </w:rPr>
        <w:t>S</w:t>
      </w:r>
      <w:r w:rsidR="00492173" w:rsidRPr="00492173">
        <w:rPr>
          <w:b/>
        </w:rPr>
        <w:t xml:space="preserve">ingle or </w:t>
      </w:r>
      <w:r w:rsidR="0079534F">
        <w:rPr>
          <w:b/>
        </w:rPr>
        <w:t>C</w:t>
      </w:r>
      <w:r w:rsidR="00492173" w:rsidRPr="00492173">
        <w:rPr>
          <w:b/>
        </w:rPr>
        <w:t xml:space="preserve">ouple appointment? </w:t>
      </w:r>
    </w:p>
    <w:p w14:paraId="0E957660" w14:textId="3E3EF388" w:rsidR="00BE5FA5" w:rsidRDefault="0079363D" w:rsidP="00BE5FA5">
      <w:pPr>
        <w:pStyle w:val="ListParagraph"/>
        <w:numPr>
          <w:ilvl w:val="0"/>
          <w:numId w:val="31"/>
        </w:numPr>
      </w:pPr>
      <w:r>
        <w:rPr>
          <w:noProof/>
        </w:rPr>
        <w:drawing>
          <wp:anchor distT="0" distB="0" distL="114300" distR="114300" simplePos="0" relativeHeight="251679744" behindDoc="0" locked="0" layoutInCell="1" allowOverlap="1" wp14:anchorId="4898AD0F" wp14:editId="6DC6C4F3">
            <wp:simplePos x="0" y="0"/>
            <wp:positionH relativeFrom="margin">
              <wp:align>right</wp:align>
            </wp:positionH>
            <wp:positionV relativeFrom="paragraph">
              <wp:posOffset>14605</wp:posOffset>
            </wp:positionV>
            <wp:extent cx="1837690" cy="3136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37690" cy="313690"/>
                    </a:xfrm>
                    <a:prstGeom prst="rect">
                      <a:avLst/>
                    </a:prstGeom>
                  </pic:spPr>
                </pic:pic>
              </a:graphicData>
            </a:graphic>
          </wp:anchor>
        </w:drawing>
      </w:r>
      <w:r w:rsidR="00492173">
        <w:t xml:space="preserve">For a </w:t>
      </w:r>
      <w:r w:rsidR="00492173" w:rsidRPr="00286C9E">
        <w:rPr>
          <w:b/>
        </w:rPr>
        <w:t xml:space="preserve">Single patient or </w:t>
      </w:r>
      <w:r w:rsidR="00214593" w:rsidRPr="00286C9E">
        <w:rPr>
          <w:b/>
        </w:rPr>
        <w:t>C</w:t>
      </w:r>
      <w:r w:rsidR="00492173" w:rsidRPr="00286C9E">
        <w:rPr>
          <w:b/>
        </w:rPr>
        <w:t>ouple</w:t>
      </w:r>
      <w:r w:rsidR="00492173">
        <w:t xml:space="preserve">, place a checkmark in the “Is single Appointment” box. </w:t>
      </w:r>
      <w:r>
        <w:t xml:space="preserve"> </w:t>
      </w:r>
    </w:p>
    <w:p w14:paraId="10118492" w14:textId="6DC6F83E" w:rsidR="0079363D" w:rsidRDefault="0079363D" w:rsidP="00BE5FA5">
      <w:pPr>
        <w:pStyle w:val="ListParagraph"/>
        <w:numPr>
          <w:ilvl w:val="0"/>
          <w:numId w:val="31"/>
        </w:numPr>
      </w:pPr>
      <w:bookmarkStart w:id="13" w:name="_Hlk535838905"/>
      <w:r>
        <w:t xml:space="preserve">To start over click </w:t>
      </w:r>
      <w:r w:rsidR="006F5837">
        <w:t>C</w:t>
      </w:r>
      <w:r>
        <w:t>ancel or click the blue “CREATE APPOINTMENT” box to set the appointment date/time and type of appointment.</w:t>
      </w:r>
    </w:p>
    <w:bookmarkEnd w:id="13"/>
    <w:p w14:paraId="6ABC1BA9" w14:textId="119C79A9" w:rsidR="006F5837" w:rsidRDefault="006F5837" w:rsidP="006F5837">
      <w:pPr>
        <w:pStyle w:val="ListParagraph"/>
        <w:numPr>
          <w:ilvl w:val="0"/>
          <w:numId w:val="31"/>
        </w:numPr>
      </w:pPr>
      <w:r>
        <w:rPr>
          <w:noProof/>
        </w:rPr>
        <w:drawing>
          <wp:anchor distT="0" distB="0" distL="114300" distR="114300" simplePos="0" relativeHeight="251680768" behindDoc="0" locked="0" layoutInCell="1" allowOverlap="1" wp14:anchorId="02CBE6A2" wp14:editId="46544F27">
            <wp:simplePos x="0" y="0"/>
            <wp:positionH relativeFrom="column">
              <wp:posOffset>3658235</wp:posOffset>
            </wp:positionH>
            <wp:positionV relativeFrom="paragraph">
              <wp:posOffset>13335</wp:posOffset>
            </wp:positionV>
            <wp:extent cx="1723390" cy="31369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723390" cy="313690"/>
                    </a:xfrm>
                    <a:prstGeom prst="rect">
                      <a:avLst/>
                    </a:prstGeom>
                  </pic:spPr>
                </pic:pic>
              </a:graphicData>
            </a:graphic>
          </wp:anchor>
        </w:drawing>
      </w:r>
      <w:r>
        <w:t xml:space="preserve">For a </w:t>
      </w:r>
      <w:r>
        <w:rPr>
          <w:b/>
        </w:rPr>
        <w:t>G</w:t>
      </w:r>
      <w:r w:rsidRPr="006F5837">
        <w:rPr>
          <w:b/>
        </w:rPr>
        <w:t>roup appointment</w:t>
      </w:r>
      <w:r>
        <w:t xml:space="preserve">, place a checkmark in the “Is Group Appointment?” box. A group appointment is two (2) or more patients who have different insurance payers. </w:t>
      </w:r>
    </w:p>
    <w:p w14:paraId="3AF41619" w14:textId="5964E7BC" w:rsidR="00783A4E" w:rsidRDefault="00783A4E" w:rsidP="00AB67A6">
      <w:pPr>
        <w:pStyle w:val="ListParagraph"/>
        <w:numPr>
          <w:ilvl w:val="3"/>
          <w:numId w:val="44"/>
        </w:numPr>
      </w:pPr>
      <w:r>
        <w:t xml:space="preserve">Add 2 or more patients to the </w:t>
      </w:r>
      <w:r w:rsidRPr="00783A4E">
        <w:rPr>
          <w:b/>
        </w:rPr>
        <w:t>group session</w:t>
      </w:r>
      <w:r>
        <w:t xml:space="preserve"> by clicking on the “ADD PATIENT” button.</w:t>
      </w:r>
    </w:p>
    <w:p w14:paraId="5518C83A" w14:textId="77777777" w:rsidR="008C3115" w:rsidRPr="008C3115" w:rsidRDefault="008C3115" w:rsidP="008C3115">
      <w:pPr>
        <w:pStyle w:val="ListParagraph"/>
        <w:numPr>
          <w:ilvl w:val="0"/>
          <w:numId w:val="31"/>
        </w:numPr>
      </w:pPr>
      <w:r w:rsidRPr="008C3115">
        <w:t>To start over click Cancel or click the blue “CREATE APPOINTMENT” box to set the appointment date/time and type of appointment.</w:t>
      </w:r>
    </w:p>
    <w:p w14:paraId="5F75887E" w14:textId="59E0D072" w:rsidR="008C3115" w:rsidRPr="00B027BF" w:rsidRDefault="00B027BF" w:rsidP="00B027BF">
      <w:pPr>
        <w:pStyle w:val="ListParagraph"/>
        <w:numPr>
          <w:ilvl w:val="0"/>
          <w:numId w:val="27"/>
        </w:numPr>
        <w:rPr>
          <w:b/>
        </w:rPr>
      </w:pPr>
      <w:r w:rsidRPr="00B027BF">
        <w:rPr>
          <w:b/>
        </w:rPr>
        <w:t xml:space="preserve">Add a patient to the appointment. </w:t>
      </w:r>
    </w:p>
    <w:p w14:paraId="20A98D58" w14:textId="76153E66" w:rsidR="00B027BF" w:rsidRDefault="00B027BF" w:rsidP="00B027BF">
      <w:pPr>
        <w:pStyle w:val="ListParagraph"/>
        <w:numPr>
          <w:ilvl w:val="0"/>
          <w:numId w:val="32"/>
        </w:numPr>
      </w:pPr>
      <w:r>
        <w:t>Type a patient’s name to the right of the “ADD PATIENT” box.  Select the name from the list that appears. If no name appears use the blue “Intake Form” form to the right to add a new patient.</w:t>
      </w:r>
    </w:p>
    <w:p w14:paraId="2807C405" w14:textId="483F172E" w:rsidR="00B027BF" w:rsidRDefault="00B027BF" w:rsidP="00B027BF">
      <w:pPr>
        <w:pStyle w:val="ListParagraph"/>
        <w:ind w:left="1080"/>
        <w:jc w:val="center"/>
      </w:pPr>
      <w:r>
        <w:rPr>
          <w:noProof/>
        </w:rPr>
        <w:drawing>
          <wp:inline distT="0" distB="0" distL="0" distR="0" wp14:anchorId="5FBBAD24" wp14:editId="59FE9D13">
            <wp:extent cx="4812623" cy="104775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27589" cy="1051008"/>
                    </a:xfrm>
                    <a:prstGeom prst="rect">
                      <a:avLst/>
                    </a:prstGeom>
                  </pic:spPr>
                </pic:pic>
              </a:graphicData>
            </a:graphic>
          </wp:inline>
        </w:drawing>
      </w:r>
    </w:p>
    <w:p w14:paraId="4AFA4A9F" w14:textId="3AD3B336" w:rsidR="00C47043" w:rsidRDefault="00C47043" w:rsidP="00C47043">
      <w:pPr>
        <w:pStyle w:val="ListParagraph"/>
        <w:numPr>
          <w:ilvl w:val="0"/>
          <w:numId w:val="32"/>
        </w:numPr>
      </w:pPr>
      <w:r>
        <w:lastRenderedPageBreak/>
        <w:t xml:space="preserve">To remove the patient, click on the “X”. </w:t>
      </w:r>
    </w:p>
    <w:p w14:paraId="668EE892" w14:textId="4DF90205" w:rsidR="00C47043" w:rsidRDefault="00C47043" w:rsidP="00C47043">
      <w:pPr>
        <w:pStyle w:val="ListParagraph"/>
        <w:numPr>
          <w:ilvl w:val="0"/>
          <w:numId w:val="32"/>
        </w:numPr>
      </w:pPr>
      <w:r>
        <w:t xml:space="preserve">To go to the selected Patient </w:t>
      </w:r>
      <w:r w:rsidR="004D3B16">
        <w:t>Record,</w:t>
      </w:r>
      <w:r>
        <w:t xml:space="preserve"> click on the blue Profile</w:t>
      </w:r>
      <w:r w:rsidR="004D3B16">
        <w:t xml:space="preserve"> button.</w:t>
      </w:r>
    </w:p>
    <w:p w14:paraId="37691FD8" w14:textId="1E5395F9" w:rsidR="00C47043" w:rsidRDefault="00C47043" w:rsidP="00C47043">
      <w:pPr>
        <w:pStyle w:val="ListParagraph"/>
        <w:numPr>
          <w:ilvl w:val="0"/>
          <w:numId w:val="32"/>
        </w:numPr>
      </w:pPr>
      <w:r>
        <w:t xml:space="preserve"> You may view the patient</w:t>
      </w:r>
      <w:r w:rsidR="004D3B16">
        <w:t>’s contact, insurance status and balance</w:t>
      </w:r>
      <w:r>
        <w:t xml:space="preserve"> information by clicking on the Plus Sign (+). This is not a required step for creating an appointment.</w:t>
      </w:r>
    </w:p>
    <w:p w14:paraId="6180B6FF" w14:textId="3B404E7D" w:rsidR="00C47043" w:rsidRDefault="00C47043" w:rsidP="00C47043">
      <w:pPr>
        <w:pStyle w:val="ListParagraph"/>
        <w:ind w:left="1080"/>
      </w:pPr>
      <w:r>
        <w:rPr>
          <w:noProof/>
        </w:rPr>
        <w:drawing>
          <wp:inline distT="0" distB="0" distL="0" distR="0" wp14:anchorId="2D0FE2A2" wp14:editId="3CBE3BB6">
            <wp:extent cx="4653985" cy="3905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60181" cy="399436"/>
                    </a:xfrm>
                    <a:prstGeom prst="rect">
                      <a:avLst/>
                    </a:prstGeom>
                  </pic:spPr>
                </pic:pic>
              </a:graphicData>
            </a:graphic>
          </wp:inline>
        </w:drawing>
      </w:r>
    </w:p>
    <w:p w14:paraId="2A12C211" w14:textId="331B77C2" w:rsidR="00B027BF" w:rsidRPr="00B027BF" w:rsidRDefault="00B027BF" w:rsidP="00B027BF">
      <w:pPr>
        <w:pStyle w:val="ListParagraph"/>
        <w:numPr>
          <w:ilvl w:val="0"/>
          <w:numId w:val="27"/>
        </w:numPr>
        <w:rPr>
          <w:b/>
        </w:rPr>
      </w:pPr>
      <w:r w:rsidRPr="00B027BF">
        <w:rPr>
          <w:b/>
        </w:rPr>
        <w:t>Choose a service location.</w:t>
      </w:r>
      <w:r>
        <w:t xml:space="preserve"> </w:t>
      </w:r>
    </w:p>
    <w:p w14:paraId="3FCE1808" w14:textId="6F6902A8" w:rsidR="00B027BF" w:rsidRDefault="00B027BF" w:rsidP="00B027BF">
      <w:pPr>
        <w:pStyle w:val="ListParagraph"/>
        <w:numPr>
          <w:ilvl w:val="0"/>
          <w:numId w:val="33"/>
        </w:numPr>
      </w:pPr>
      <w:r w:rsidRPr="00B80DCA">
        <w:t xml:space="preserve">Place a </w:t>
      </w:r>
      <w:r w:rsidR="00B80DCA" w:rsidRPr="00B80DCA">
        <w:t>check mark in the service location box. If there is more than one service location, select the appropriate location for the appointment.</w:t>
      </w:r>
    </w:p>
    <w:p w14:paraId="5944DC84" w14:textId="64CF67BC" w:rsidR="00C47043" w:rsidRDefault="00C47043" w:rsidP="00C47043">
      <w:pPr>
        <w:pStyle w:val="ListParagraph"/>
        <w:ind w:left="1080"/>
      </w:pPr>
      <w:r>
        <w:rPr>
          <w:noProof/>
        </w:rPr>
        <w:drawing>
          <wp:inline distT="0" distB="0" distL="0" distR="0" wp14:anchorId="4926CAE9" wp14:editId="57245E41">
            <wp:extent cx="4818380" cy="470128"/>
            <wp:effectExtent l="0" t="0" r="127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162670" cy="503720"/>
                    </a:xfrm>
                    <a:prstGeom prst="rect">
                      <a:avLst/>
                    </a:prstGeom>
                  </pic:spPr>
                </pic:pic>
              </a:graphicData>
            </a:graphic>
          </wp:inline>
        </w:drawing>
      </w:r>
    </w:p>
    <w:p w14:paraId="03CB830C" w14:textId="42FAF7A2" w:rsidR="004D3B16" w:rsidRDefault="004D3B16" w:rsidP="004D3B16">
      <w:pPr>
        <w:pStyle w:val="ListParagraph"/>
        <w:numPr>
          <w:ilvl w:val="0"/>
          <w:numId w:val="27"/>
        </w:numPr>
      </w:pPr>
      <w:r w:rsidRPr="00C1220D">
        <w:rPr>
          <w:b/>
        </w:rPr>
        <w:t>Add a note</w:t>
      </w:r>
      <w:r>
        <w:t>. You may add a note that is viewable in both the patient record and on the Dashboard. Click on the green “ADD NOTE” field.</w:t>
      </w:r>
    </w:p>
    <w:p w14:paraId="30FAD852" w14:textId="73049913" w:rsidR="00C1220D" w:rsidRPr="00B80DCA" w:rsidRDefault="00C1220D" w:rsidP="00C1220D">
      <w:pPr>
        <w:pStyle w:val="ListParagraph"/>
        <w:jc w:val="center"/>
      </w:pPr>
      <w:r>
        <w:rPr>
          <w:noProof/>
        </w:rPr>
        <w:drawing>
          <wp:inline distT="0" distB="0" distL="0" distR="0" wp14:anchorId="12716D82" wp14:editId="198E4609">
            <wp:extent cx="5029200" cy="353907"/>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56702" cy="405102"/>
                    </a:xfrm>
                    <a:prstGeom prst="rect">
                      <a:avLst/>
                    </a:prstGeom>
                  </pic:spPr>
                </pic:pic>
              </a:graphicData>
            </a:graphic>
          </wp:inline>
        </w:drawing>
      </w:r>
    </w:p>
    <w:p w14:paraId="6239FE0E" w14:textId="67B46857" w:rsidR="008C3115" w:rsidRDefault="00C1220D" w:rsidP="00C1220D">
      <w:pPr>
        <w:pStyle w:val="ListParagraph"/>
        <w:numPr>
          <w:ilvl w:val="0"/>
          <w:numId w:val="34"/>
        </w:numPr>
        <w:jc w:val="both"/>
      </w:pPr>
      <w:r>
        <w:t>When the note is completed, click “SAVE NOTE” The saved note is now viewable in the appointment. With a date and time stamp. (Notes cannot be edited or deleted.)</w:t>
      </w:r>
    </w:p>
    <w:p w14:paraId="0F13CD3E" w14:textId="6F688ADD" w:rsidR="00DE2C9E" w:rsidRDefault="00D7322B" w:rsidP="00DE2C9E">
      <w:pPr>
        <w:pStyle w:val="ListParagraph"/>
        <w:numPr>
          <w:ilvl w:val="0"/>
          <w:numId w:val="27"/>
        </w:numPr>
        <w:jc w:val="both"/>
      </w:pPr>
      <w:r w:rsidRPr="00D7322B">
        <w:rPr>
          <w:b/>
        </w:rPr>
        <w:t>Save the appointment.</w:t>
      </w:r>
      <w:r>
        <w:t xml:space="preserve"> </w:t>
      </w:r>
      <w:r w:rsidR="00DE2C9E">
        <w:t>Click “Cancel to remove the data from the appointment or click the blue “SAVE APPOINTMENT” box to save the appointment.</w:t>
      </w:r>
    </w:p>
    <w:p w14:paraId="18A429C9" w14:textId="46A32AAD" w:rsidR="00DB2017" w:rsidRDefault="002D239D" w:rsidP="002D239D">
      <w:pPr>
        <w:pStyle w:val="ListParagraph"/>
        <w:numPr>
          <w:ilvl w:val="0"/>
          <w:numId w:val="36"/>
        </w:numPr>
        <w:jc w:val="both"/>
      </w:pPr>
      <w:r>
        <w:t>Note that the appointment (in the calendar and at the top of the page) has changed color from black to orange indicating a “Pending Appointment”</w:t>
      </w:r>
    </w:p>
    <w:p w14:paraId="2DDFF7C2" w14:textId="19F1E19A" w:rsidR="00DB2017" w:rsidRDefault="00DB2017" w:rsidP="00DE2C9E">
      <w:pPr>
        <w:pStyle w:val="ListParagraph"/>
        <w:numPr>
          <w:ilvl w:val="0"/>
          <w:numId w:val="27"/>
        </w:numPr>
        <w:jc w:val="both"/>
      </w:pPr>
      <w:bookmarkStart w:id="14" w:name="_Hlk535846348"/>
      <w:r>
        <w:rPr>
          <w:noProof/>
        </w:rPr>
        <w:drawing>
          <wp:anchor distT="0" distB="0" distL="114300" distR="114300" simplePos="0" relativeHeight="251681792" behindDoc="0" locked="0" layoutInCell="1" allowOverlap="1" wp14:anchorId="3FD97A73" wp14:editId="1B79C3C0">
            <wp:simplePos x="0" y="0"/>
            <wp:positionH relativeFrom="margin">
              <wp:align>right</wp:align>
            </wp:positionH>
            <wp:positionV relativeFrom="paragraph">
              <wp:posOffset>5080</wp:posOffset>
            </wp:positionV>
            <wp:extent cx="266700" cy="25019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6700" cy="250190"/>
                    </a:xfrm>
                    <a:prstGeom prst="rect">
                      <a:avLst/>
                    </a:prstGeom>
                  </pic:spPr>
                </pic:pic>
              </a:graphicData>
            </a:graphic>
            <wp14:sizeRelH relativeFrom="margin">
              <wp14:pctWidth>0</wp14:pctWidth>
            </wp14:sizeRelH>
            <wp14:sizeRelV relativeFrom="margin">
              <wp14:pctHeight>0</wp14:pctHeight>
            </wp14:sizeRelV>
          </wp:anchor>
        </w:drawing>
      </w:r>
      <w:r>
        <w:rPr>
          <w:b/>
        </w:rPr>
        <w:t>Click the black “X” in the upper right-hand corner to return to the Dashboard view.</w:t>
      </w:r>
      <w:r>
        <w:t xml:space="preserve"> </w:t>
      </w:r>
    </w:p>
    <w:p w14:paraId="11DAF04E" w14:textId="73F2ACCB" w:rsidR="009863C0" w:rsidRDefault="00DB2017" w:rsidP="00DB079B">
      <w:pPr>
        <w:pStyle w:val="Heading2"/>
      </w:pPr>
      <w:bookmarkStart w:id="15" w:name="_Toc536018899"/>
      <w:bookmarkEnd w:id="14"/>
      <w:r>
        <w:t>Print a daily or weekly worksheet</w:t>
      </w:r>
      <w:bookmarkEnd w:id="15"/>
    </w:p>
    <w:p w14:paraId="3A994045" w14:textId="77777777" w:rsidR="003326F3" w:rsidRDefault="002D239D" w:rsidP="00DB2017">
      <w:pPr>
        <w:pStyle w:val="ListParagraph"/>
        <w:numPr>
          <w:ilvl w:val="0"/>
          <w:numId w:val="35"/>
        </w:numPr>
      </w:pPr>
      <w:r>
        <w:t xml:space="preserve">It is recommended that you print a list of scheduled appointments daily. Insurance status, patient balances and appointments change frequently. </w:t>
      </w:r>
    </w:p>
    <w:p w14:paraId="6A779F71" w14:textId="66F2808D" w:rsidR="00DB2017" w:rsidRDefault="00062CA4" w:rsidP="00DA2344">
      <w:pPr>
        <w:pStyle w:val="ListParagraph"/>
        <w:numPr>
          <w:ilvl w:val="0"/>
          <w:numId w:val="35"/>
        </w:numPr>
      </w:pPr>
      <w:r>
        <w:rPr>
          <w:noProof/>
        </w:rPr>
        <w:drawing>
          <wp:anchor distT="0" distB="0" distL="114300" distR="114300" simplePos="0" relativeHeight="251682816" behindDoc="0" locked="0" layoutInCell="1" allowOverlap="1" wp14:anchorId="61DE6296" wp14:editId="13BE3D72">
            <wp:simplePos x="0" y="0"/>
            <wp:positionH relativeFrom="margin">
              <wp:align>right</wp:align>
            </wp:positionH>
            <wp:positionV relativeFrom="paragraph">
              <wp:posOffset>46990</wp:posOffset>
            </wp:positionV>
            <wp:extent cx="2524125" cy="548005"/>
            <wp:effectExtent l="0" t="0" r="9525" b="444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524125" cy="548005"/>
                    </a:xfrm>
                    <a:prstGeom prst="rect">
                      <a:avLst/>
                    </a:prstGeom>
                  </pic:spPr>
                </pic:pic>
              </a:graphicData>
            </a:graphic>
            <wp14:sizeRelH relativeFrom="margin">
              <wp14:pctWidth>0</wp14:pctWidth>
            </wp14:sizeRelH>
            <wp14:sizeRelV relativeFrom="margin">
              <wp14:pctHeight>0</wp14:pctHeight>
            </wp14:sizeRelV>
          </wp:anchor>
        </w:drawing>
      </w:r>
      <w:r w:rsidR="002D239D" w:rsidRPr="00DA2344">
        <w:rPr>
          <w:b/>
        </w:rPr>
        <w:t xml:space="preserve">From the </w:t>
      </w:r>
      <w:r w:rsidR="003326F3" w:rsidRPr="00DA2344">
        <w:rPr>
          <w:b/>
        </w:rPr>
        <w:t>Dashboard, choose, “TODAY”, “WEEK” or “DAY”.</w:t>
      </w:r>
      <w:r w:rsidR="003326F3">
        <w:t xml:space="preserve"> The report will </w:t>
      </w:r>
      <w:proofErr w:type="gramStart"/>
      <w:r w:rsidR="003326F3">
        <w:t>list</w:t>
      </w:r>
      <w:r w:rsidRPr="00062CA4">
        <w:rPr>
          <w:noProof/>
        </w:rPr>
        <w:t xml:space="preserve"> </w:t>
      </w:r>
      <w:r w:rsidR="003326F3">
        <w:t xml:space="preserve"> the</w:t>
      </w:r>
      <w:proofErr w:type="gramEnd"/>
      <w:r w:rsidR="003326F3">
        <w:t xml:space="preserve"> appointments according to the selection. For instance, “TODAY” will provide a list of your appointments for today.</w:t>
      </w:r>
    </w:p>
    <w:p w14:paraId="14528387" w14:textId="506C3C3D" w:rsidR="003326F3" w:rsidRDefault="00062CA4" w:rsidP="00DA2344">
      <w:pPr>
        <w:pStyle w:val="ListParagraph"/>
        <w:numPr>
          <w:ilvl w:val="0"/>
          <w:numId w:val="35"/>
        </w:numPr>
      </w:pPr>
      <w:r>
        <w:rPr>
          <w:noProof/>
        </w:rPr>
        <w:drawing>
          <wp:anchor distT="0" distB="0" distL="114300" distR="114300" simplePos="0" relativeHeight="251683840" behindDoc="0" locked="0" layoutInCell="1" allowOverlap="1" wp14:anchorId="40783298" wp14:editId="69BCFAB7">
            <wp:simplePos x="0" y="0"/>
            <wp:positionH relativeFrom="margin">
              <wp:align>right</wp:align>
            </wp:positionH>
            <wp:positionV relativeFrom="paragraph">
              <wp:posOffset>76835</wp:posOffset>
            </wp:positionV>
            <wp:extent cx="1494790" cy="418465"/>
            <wp:effectExtent l="0" t="0" r="0" b="63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494790" cy="418465"/>
                    </a:xfrm>
                    <a:prstGeom prst="rect">
                      <a:avLst/>
                    </a:prstGeom>
                  </pic:spPr>
                </pic:pic>
              </a:graphicData>
            </a:graphic>
          </wp:anchor>
        </w:drawing>
      </w:r>
      <w:r w:rsidR="003326F3" w:rsidRPr="00062CA4">
        <w:rPr>
          <w:b/>
        </w:rPr>
        <w:t>Click the green “PRINT SCHEDULE” button.</w:t>
      </w:r>
      <w:r w:rsidR="003326F3">
        <w:t xml:space="preserve"> Depending on your browser settings, a list will open in a new tab.</w:t>
      </w:r>
    </w:p>
    <w:p w14:paraId="634FBEE8" w14:textId="59F3F458" w:rsidR="003923DC" w:rsidRDefault="003923DC" w:rsidP="003923DC">
      <w:pPr>
        <w:pStyle w:val="ListParagraph"/>
        <w:ind w:left="0"/>
      </w:pPr>
      <w:r>
        <w:rPr>
          <w:noProof/>
        </w:rPr>
        <w:lastRenderedPageBreak/>
        <w:drawing>
          <wp:inline distT="0" distB="0" distL="0" distR="0" wp14:anchorId="7EF1C050" wp14:editId="5D67B3BA">
            <wp:extent cx="5486400" cy="15055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486400" cy="1505585"/>
                    </a:xfrm>
                    <a:prstGeom prst="rect">
                      <a:avLst/>
                    </a:prstGeom>
                  </pic:spPr>
                </pic:pic>
              </a:graphicData>
            </a:graphic>
          </wp:inline>
        </w:drawing>
      </w:r>
    </w:p>
    <w:p w14:paraId="011576D7" w14:textId="1E7D8536" w:rsidR="00062CA4" w:rsidRDefault="003923DC" w:rsidP="00DA2344">
      <w:pPr>
        <w:pStyle w:val="ListParagraph"/>
        <w:numPr>
          <w:ilvl w:val="0"/>
          <w:numId w:val="35"/>
        </w:numPr>
      </w:pPr>
      <w:r>
        <w:t>Print the schedule.</w:t>
      </w:r>
    </w:p>
    <w:p w14:paraId="01A9D150" w14:textId="638975E7" w:rsidR="003326F3" w:rsidRPr="00DB2017" w:rsidRDefault="00070D5B" w:rsidP="00DB079B">
      <w:pPr>
        <w:pStyle w:val="Heading2"/>
      </w:pPr>
      <w:bookmarkStart w:id="16" w:name="_Toc536018900"/>
      <w:r>
        <w:t>Completing the appointment</w:t>
      </w:r>
      <w:bookmarkEnd w:id="16"/>
    </w:p>
    <w:p w14:paraId="1613C775" w14:textId="49A01450" w:rsidR="00DB2017" w:rsidRDefault="00070D5B" w:rsidP="00AB67A6">
      <w:pPr>
        <w:pStyle w:val="ListParagraph"/>
        <w:numPr>
          <w:ilvl w:val="0"/>
          <w:numId w:val="37"/>
        </w:numPr>
      </w:pPr>
      <w:bookmarkStart w:id="17" w:name="_Hlk535847087"/>
      <w:r>
        <w:t xml:space="preserve">Once you have seen the patient, you are now ready to complete the appointment. </w:t>
      </w:r>
      <w:r w:rsidR="00DA2344">
        <w:t xml:space="preserve">From the Dashboard, </w:t>
      </w:r>
      <w:r w:rsidR="00DA2344" w:rsidRPr="00DA2344">
        <w:rPr>
          <w:b/>
        </w:rPr>
        <w:t>c</w:t>
      </w:r>
      <w:r w:rsidRPr="00DA2344">
        <w:rPr>
          <w:b/>
        </w:rPr>
        <w:t>lick on “Today” at the top of the calendar</w:t>
      </w:r>
      <w:r w:rsidR="00DA2344">
        <w:t xml:space="preserve">. Your appointments for the day are visible on the calendar. </w:t>
      </w:r>
    </w:p>
    <w:p w14:paraId="1D382279" w14:textId="5511392D" w:rsidR="00DA2344" w:rsidRPr="00DA2344" w:rsidRDefault="00DA2344" w:rsidP="00AB67A6">
      <w:pPr>
        <w:pStyle w:val="ListParagraph"/>
        <w:numPr>
          <w:ilvl w:val="0"/>
          <w:numId w:val="37"/>
        </w:numPr>
        <w:rPr>
          <w:b/>
        </w:rPr>
      </w:pPr>
      <w:r w:rsidRPr="00DA2344">
        <w:rPr>
          <w:b/>
        </w:rPr>
        <w:t>Click on the patient’s name</w:t>
      </w:r>
      <w:r w:rsidR="003E10BD">
        <w:rPr>
          <w:b/>
        </w:rPr>
        <w:t xml:space="preserve"> in the calendar</w:t>
      </w:r>
      <w:r w:rsidRPr="00DA2344">
        <w:rPr>
          <w:b/>
        </w:rPr>
        <w:t>.</w:t>
      </w:r>
      <w:r>
        <w:rPr>
          <w:b/>
        </w:rPr>
        <w:t xml:space="preserve">  </w:t>
      </w:r>
      <w:r w:rsidRPr="00DA2344">
        <w:t>The patient’s appointment information will open to the right of the calendar.</w:t>
      </w:r>
      <w:r>
        <w:t xml:space="preserve"> </w:t>
      </w:r>
    </w:p>
    <w:p w14:paraId="36680650" w14:textId="79836D2E" w:rsidR="00DA2344" w:rsidRDefault="00DA2344" w:rsidP="00AB67A6">
      <w:pPr>
        <w:pStyle w:val="ListParagraph"/>
        <w:numPr>
          <w:ilvl w:val="0"/>
          <w:numId w:val="37"/>
        </w:numPr>
      </w:pPr>
      <w:r w:rsidRPr="00DA2344">
        <w:rPr>
          <w:b/>
        </w:rPr>
        <w:t>Click on the plus sign (+) to the right of the patient’s name</w:t>
      </w:r>
      <w:r w:rsidRPr="00DA2344">
        <w:t xml:space="preserve"> to open the patient’s information.</w:t>
      </w:r>
    </w:p>
    <w:p w14:paraId="42006B1B" w14:textId="4F80B4E3" w:rsidR="00F64BC1" w:rsidRDefault="00F64BC1" w:rsidP="00F64BC1">
      <w:pPr>
        <w:pStyle w:val="ListParagraph"/>
        <w:jc w:val="center"/>
      </w:pPr>
      <w:r>
        <w:rPr>
          <w:noProof/>
        </w:rPr>
        <w:drawing>
          <wp:inline distT="0" distB="0" distL="0" distR="0" wp14:anchorId="17A83B0A" wp14:editId="68825440">
            <wp:extent cx="4886325" cy="304264"/>
            <wp:effectExtent l="0" t="0" r="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079921" cy="316319"/>
                    </a:xfrm>
                    <a:prstGeom prst="rect">
                      <a:avLst/>
                    </a:prstGeom>
                  </pic:spPr>
                </pic:pic>
              </a:graphicData>
            </a:graphic>
          </wp:inline>
        </w:drawing>
      </w:r>
    </w:p>
    <w:bookmarkEnd w:id="17"/>
    <w:p w14:paraId="529D0708" w14:textId="6AE71B26" w:rsidR="00DA2344" w:rsidRDefault="00DA2344" w:rsidP="00AB67A6">
      <w:pPr>
        <w:pStyle w:val="ListParagraph"/>
        <w:numPr>
          <w:ilvl w:val="0"/>
          <w:numId w:val="37"/>
        </w:numPr>
      </w:pPr>
      <w:r w:rsidRPr="00DA2344">
        <w:rPr>
          <w:b/>
        </w:rPr>
        <w:t>Did the patient attend the appointment?</w:t>
      </w:r>
      <w:r>
        <w:t xml:space="preserve"> Place a check next to one of the three </w:t>
      </w:r>
      <w:r w:rsidR="009551CB">
        <w:t>choices; “</w:t>
      </w:r>
      <w:r>
        <w:t>PATIENT ATTENDED APPOINTMENT”, “PATIENT MISSED APPOINTMENT</w:t>
      </w:r>
      <w:r w:rsidR="003E10BD">
        <w:t>”, or</w:t>
      </w:r>
      <w:r>
        <w:t xml:space="preserve"> PATIENT CANCELLED APPOINTMENT”.</w:t>
      </w:r>
    </w:p>
    <w:p w14:paraId="3F098355" w14:textId="5C5194CC" w:rsidR="00F64BC1" w:rsidRDefault="00F64BC1" w:rsidP="00F64BC1">
      <w:pPr>
        <w:pStyle w:val="ListParagraph"/>
      </w:pPr>
      <w:r>
        <w:rPr>
          <w:noProof/>
        </w:rPr>
        <w:drawing>
          <wp:inline distT="0" distB="0" distL="0" distR="0" wp14:anchorId="40C64202" wp14:editId="41010C04">
            <wp:extent cx="4981575" cy="1176782"/>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36655" cy="1189793"/>
                    </a:xfrm>
                    <a:prstGeom prst="rect">
                      <a:avLst/>
                    </a:prstGeom>
                  </pic:spPr>
                </pic:pic>
              </a:graphicData>
            </a:graphic>
          </wp:inline>
        </w:drawing>
      </w:r>
    </w:p>
    <w:p w14:paraId="24A2DC85" w14:textId="5BE87FF7" w:rsidR="00DA2344" w:rsidRDefault="00DA2344" w:rsidP="00AB67A6">
      <w:pPr>
        <w:pStyle w:val="ListParagraph"/>
        <w:numPr>
          <w:ilvl w:val="0"/>
          <w:numId w:val="38"/>
        </w:numPr>
      </w:pPr>
      <w:r>
        <w:t>Patient attended appointment</w:t>
      </w:r>
      <w:r w:rsidR="009551CB">
        <w:t>: The appoint was successfully completed</w:t>
      </w:r>
    </w:p>
    <w:p w14:paraId="0181FC9A" w14:textId="37880713" w:rsidR="009551CB" w:rsidRDefault="009551CB" w:rsidP="00AB67A6">
      <w:pPr>
        <w:pStyle w:val="ListParagraph"/>
        <w:numPr>
          <w:ilvl w:val="0"/>
          <w:numId w:val="38"/>
        </w:numPr>
      </w:pPr>
      <w:r>
        <w:t>Patient missed appointment: The patient was not available for the appointment</w:t>
      </w:r>
    </w:p>
    <w:p w14:paraId="18EA8136" w14:textId="351EEFD8" w:rsidR="009551CB" w:rsidRDefault="009551CB" w:rsidP="00AB67A6">
      <w:pPr>
        <w:pStyle w:val="ListParagraph"/>
        <w:numPr>
          <w:ilvl w:val="0"/>
          <w:numId w:val="38"/>
        </w:numPr>
      </w:pPr>
      <w:r>
        <w:t xml:space="preserve">Patient cancelled appointment: The patient successfully cancelled the appointment and </w:t>
      </w:r>
      <w:r w:rsidRPr="009551CB">
        <w:rPr>
          <w:u w:val="single"/>
        </w:rPr>
        <w:t>there is no fee</w:t>
      </w:r>
      <w:r>
        <w:t>.</w:t>
      </w:r>
    </w:p>
    <w:p w14:paraId="7EE3F6D9" w14:textId="24C87D2C" w:rsidR="009551CB" w:rsidRDefault="009551CB" w:rsidP="00AB67A6">
      <w:pPr>
        <w:pStyle w:val="ListParagraph"/>
        <w:numPr>
          <w:ilvl w:val="0"/>
          <w:numId w:val="37"/>
        </w:numPr>
      </w:pPr>
      <w:r>
        <w:t>INSURANCE INFORMATION - This does not require any action on the part of the provider and is only information regarding the nature and status of the insurance.</w:t>
      </w:r>
    </w:p>
    <w:p w14:paraId="342771B5" w14:textId="33AEF3CB" w:rsidR="009551CB" w:rsidRDefault="009551CB" w:rsidP="00AB67A6">
      <w:pPr>
        <w:pStyle w:val="ListParagraph"/>
        <w:numPr>
          <w:ilvl w:val="0"/>
          <w:numId w:val="39"/>
        </w:numPr>
      </w:pPr>
      <w:r>
        <w:t>Insurance information:</w:t>
      </w:r>
    </w:p>
    <w:p w14:paraId="59CB8AA3" w14:textId="627C6877" w:rsidR="009551CB" w:rsidRDefault="009551CB" w:rsidP="00AB67A6">
      <w:pPr>
        <w:pStyle w:val="ListParagraph"/>
        <w:numPr>
          <w:ilvl w:val="3"/>
          <w:numId w:val="44"/>
        </w:numPr>
      </w:pPr>
      <w:r>
        <w:t>What is the primary insurance?</w:t>
      </w:r>
    </w:p>
    <w:p w14:paraId="59C07771" w14:textId="685FC53E" w:rsidR="009551CB" w:rsidRDefault="009551CB" w:rsidP="00AB67A6">
      <w:pPr>
        <w:pStyle w:val="ListParagraph"/>
        <w:numPr>
          <w:ilvl w:val="3"/>
          <w:numId w:val="44"/>
        </w:numPr>
      </w:pPr>
      <w:r>
        <w:t>What method is used to file the claims?</w:t>
      </w:r>
    </w:p>
    <w:p w14:paraId="3D1ED582" w14:textId="3A76D7D4" w:rsidR="009551CB" w:rsidRDefault="009551CB" w:rsidP="00AB67A6">
      <w:pPr>
        <w:pStyle w:val="ListParagraph"/>
        <w:numPr>
          <w:ilvl w:val="3"/>
          <w:numId w:val="44"/>
        </w:numPr>
      </w:pPr>
      <w:r>
        <w:t>What is the insurance status?</w:t>
      </w:r>
    </w:p>
    <w:p w14:paraId="7C42A77E" w14:textId="6EF54B52" w:rsidR="009551CB" w:rsidRDefault="003E10BD" w:rsidP="00AB67A6">
      <w:pPr>
        <w:pStyle w:val="ListParagraph"/>
        <w:numPr>
          <w:ilvl w:val="0"/>
          <w:numId w:val="37"/>
        </w:numPr>
        <w:rPr>
          <w:b/>
        </w:rPr>
      </w:pPr>
      <w:r>
        <w:rPr>
          <w:b/>
        </w:rPr>
        <w:t>ADD CPT Codes for the appointment</w:t>
      </w:r>
      <w:r w:rsidRPr="003E10BD">
        <w:t xml:space="preserve">. Under the </w:t>
      </w:r>
      <w:r w:rsidR="009551CB" w:rsidRPr="003E10BD">
        <w:t>APPOINTMENT INFORMATION FOR THIS PATIENT</w:t>
      </w:r>
      <w:r w:rsidRPr="003E10BD">
        <w:t>,</w:t>
      </w:r>
      <w:r>
        <w:t xml:space="preserve"> begin typing </w:t>
      </w:r>
      <w:r w:rsidRPr="003E10BD">
        <w:t>the first CPT code.</w:t>
      </w:r>
      <w:r>
        <w:rPr>
          <w:b/>
        </w:rPr>
        <w:t xml:space="preserve"> </w:t>
      </w:r>
      <w:r w:rsidRPr="003E10BD">
        <w:t>A List of possible CPT codes and their short description will appear. Click on the CPT code you want.</w:t>
      </w:r>
      <w:r>
        <w:t xml:space="preserve"> </w:t>
      </w:r>
    </w:p>
    <w:p w14:paraId="01E550CC" w14:textId="02370E65" w:rsidR="003E10BD" w:rsidRDefault="003E10BD" w:rsidP="00AB67A6">
      <w:pPr>
        <w:pStyle w:val="ListParagraph"/>
        <w:numPr>
          <w:ilvl w:val="0"/>
          <w:numId w:val="40"/>
        </w:numPr>
      </w:pPr>
      <w:r>
        <w:lastRenderedPageBreak/>
        <w:t>CPT Codes and DX codes are “sticky” If you schedule another appointment for this patient, the CPT codes and DX codes will automatically populate in the correct fields.</w:t>
      </w:r>
    </w:p>
    <w:p w14:paraId="152FE2F4" w14:textId="6036D13D" w:rsidR="00FB1935" w:rsidRDefault="00FB1935" w:rsidP="00AB67A6">
      <w:pPr>
        <w:pStyle w:val="ListParagraph"/>
        <w:numPr>
          <w:ilvl w:val="0"/>
          <w:numId w:val="41"/>
        </w:numPr>
      </w:pPr>
      <w:bookmarkStart w:id="18" w:name="_Hlk535846010"/>
      <w:r>
        <w:t>Hover the cursor over the gray Question mark (?) next to the CPT code to read the short description.</w:t>
      </w:r>
    </w:p>
    <w:p w14:paraId="3205FE8E" w14:textId="36583A8A" w:rsidR="00F64BC1" w:rsidRDefault="00DF1BA5" w:rsidP="00F64BC1">
      <w:r>
        <w:rPr>
          <w:noProof/>
        </w:rPr>
        <w:drawing>
          <wp:inline distT="0" distB="0" distL="0" distR="0" wp14:anchorId="71CA9E04" wp14:editId="043C9FEA">
            <wp:extent cx="5486400" cy="23260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86400" cy="2326005"/>
                    </a:xfrm>
                    <a:prstGeom prst="rect">
                      <a:avLst/>
                    </a:prstGeom>
                  </pic:spPr>
                </pic:pic>
              </a:graphicData>
            </a:graphic>
          </wp:inline>
        </w:drawing>
      </w:r>
    </w:p>
    <w:bookmarkEnd w:id="18"/>
    <w:p w14:paraId="74B5FA17" w14:textId="3FEAA868" w:rsidR="00397816" w:rsidRDefault="00FB1935" w:rsidP="00AB67A6">
      <w:pPr>
        <w:pStyle w:val="ListParagraph"/>
        <w:numPr>
          <w:ilvl w:val="0"/>
          <w:numId w:val="37"/>
        </w:numPr>
      </w:pPr>
      <w:r w:rsidRPr="00FB1935">
        <w:rPr>
          <w:b/>
        </w:rPr>
        <w:t>ADD DX Codes for the appointment.</w:t>
      </w:r>
      <w:r>
        <w:rPr>
          <w:b/>
        </w:rPr>
        <w:t xml:space="preserve"> </w:t>
      </w:r>
      <w:r w:rsidRPr="00FB1935">
        <w:t>Under “ADD DX_CODE” begin typing the desired DX code. A List of DX codes and their short description will appear. Select the DX code that you require.</w:t>
      </w:r>
    </w:p>
    <w:p w14:paraId="3CB065A9" w14:textId="663C6B63" w:rsidR="00FB1935" w:rsidRDefault="00FB1935" w:rsidP="00AB67A6">
      <w:pPr>
        <w:pStyle w:val="ListParagraph"/>
        <w:numPr>
          <w:ilvl w:val="0"/>
          <w:numId w:val="42"/>
        </w:numPr>
      </w:pPr>
      <w:r w:rsidRPr="00FB1935">
        <w:t>Hover the cursor over the gray Question mark (?) next to the CPT code to read the short description.</w:t>
      </w:r>
    </w:p>
    <w:p w14:paraId="36F0ADAD" w14:textId="0FAD3F84" w:rsidR="007030A4" w:rsidRDefault="007030A4" w:rsidP="00AB67A6">
      <w:pPr>
        <w:pStyle w:val="ListParagraph"/>
        <w:numPr>
          <w:ilvl w:val="0"/>
          <w:numId w:val="37"/>
        </w:numPr>
        <w:rPr>
          <w:b/>
        </w:rPr>
      </w:pPr>
      <w:r w:rsidRPr="007030A4">
        <w:rPr>
          <w:b/>
        </w:rPr>
        <w:t>Add patient payment.</w:t>
      </w:r>
    </w:p>
    <w:p w14:paraId="046A5A16" w14:textId="344A6042" w:rsidR="00D239A3" w:rsidRPr="00D239A3" w:rsidRDefault="00D239A3" w:rsidP="00AB67A6">
      <w:pPr>
        <w:pStyle w:val="ListParagraph"/>
        <w:numPr>
          <w:ilvl w:val="0"/>
          <w:numId w:val="37"/>
        </w:numPr>
      </w:pPr>
      <w:r w:rsidRPr="00D239A3">
        <w:t>The “Appointment Fee” amount is the insurance patient responsibility and is equal to the “appointment Fee” found in the “Insurance Plans” in the Patient Record.</w:t>
      </w:r>
    </w:p>
    <w:p w14:paraId="5317166A" w14:textId="0D395B1E" w:rsidR="00D64C3F" w:rsidRDefault="00D239A3" w:rsidP="00D239A3">
      <w:pPr>
        <w:pStyle w:val="ListParagraph"/>
        <w:rPr>
          <w:b/>
        </w:rPr>
      </w:pPr>
      <w:r>
        <w:rPr>
          <w:b/>
        </w:rPr>
        <w:t>Note: The “Appointment Fee” may be edited. The edited appointment fee amount is “sticky”. That is, it will carry over to future appointments in the Appointment Fee.</w:t>
      </w:r>
    </w:p>
    <w:p w14:paraId="0E50C18B" w14:textId="6F4B8546" w:rsidR="007030A4" w:rsidRDefault="007030A4" w:rsidP="00AB67A6">
      <w:pPr>
        <w:pStyle w:val="ListParagraph"/>
        <w:numPr>
          <w:ilvl w:val="0"/>
          <w:numId w:val="37"/>
        </w:numPr>
      </w:pPr>
      <w:r w:rsidRPr="007030A4">
        <w:t>Make sure that the service location is checked.</w:t>
      </w:r>
    </w:p>
    <w:p w14:paraId="3F44C125" w14:textId="24E035E0" w:rsidR="007030A4" w:rsidRDefault="007030A4" w:rsidP="00AB67A6">
      <w:pPr>
        <w:pStyle w:val="ListParagraph"/>
        <w:numPr>
          <w:ilvl w:val="0"/>
          <w:numId w:val="37"/>
        </w:numPr>
      </w:pPr>
      <w:r w:rsidRPr="007030A4">
        <w:rPr>
          <w:b/>
        </w:rPr>
        <w:t>Add a note</w:t>
      </w:r>
      <w:r>
        <w:t xml:space="preserve"> if needed. You can read previous notes from this field.</w:t>
      </w:r>
    </w:p>
    <w:p w14:paraId="487FA7F1" w14:textId="4337705D" w:rsidR="007030A4" w:rsidRDefault="007030A4" w:rsidP="00AB67A6">
      <w:pPr>
        <w:pStyle w:val="ListParagraph"/>
        <w:numPr>
          <w:ilvl w:val="0"/>
          <w:numId w:val="37"/>
        </w:numPr>
      </w:pPr>
      <w:r>
        <w:t xml:space="preserve">Save the Appointment. Click on the blue “SAVE APPOINTMENT” </w:t>
      </w:r>
      <w:r w:rsidR="005F4D59">
        <w:t>button</w:t>
      </w:r>
      <w:r>
        <w:t>.</w:t>
      </w:r>
    </w:p>
    <w:p w14:paraId="26E0BDA0" w14:textId="6D8A9AA4" w:rsidR="007030A4" w:rsidRDefault="007030A4" w:rsidP="007030A4">
      <w:pPr>
        <w:pStyle w:val="ListParagraph"/>
        <w:numPr>
          <w:ilvl w:val="0"/>
          <w:numId w:val="27"/>
        </w:numPr>
        <w:jc w:val="both"/>
      </w:pPr>
      <w:r>
        <w:rPr>
          <w:noProof/>
        </w:rPr>
        <w:drawing>
          <wp:anchor distT="0" distB="0" distL="114300" distR="114300" simplePos="0" relativeHeight="251685888" behindDoc="0" locked="0" layoutInCell="1" allowOverlap="1" wp14:anchorId="16D7782C" wp14:editId="6329E9AD">
            <wp:simplePos x="0" y="0"/>
            <wp:positionH relativeFrom="margin">
              <wp:align>right</wp:align>
            </wp:positionH>
            <wp:positionV relativeFrom="paragraph">
              <wp:posOffset>5080</wp:posOffset>
            </wp:positionV>
            <wp:extent cx="266700" cy="25019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6700" cy="250190"/>
                    </a:xfrm>
                    <a:prstGeom prst="rect">
                      <a:avLst/>
                    </a:prstGeom>
                  </pic:spPr>
                </pic:pic>
              </a:graphicData>
            </a:graphic>
            <wp14:sizeRelH relativeFrom="margin">
              <wp14:pctWidth>0</wp14:pctWidth>
            </wp14:sizeRelH>
            <wp14:sizeRelV relativeFrom="margin">
              <wp14:pctHeight>0</wp14:pctHeight>
            </wp14:sizeRelV>
          </wp:anchor>
        </w:drawing>
      </w:r>
      <w:r>
        <w:rPr>
          <w:b/>
        </w:rPr>
        <w:t>Select the next patient appointment and repeat the previous steps or click the black “X” in the upper right-hand corner to return to the Dashboard view.</w:t>
      </w:r>
      <w:r>
        <w:t xml:space="preserve"> </w:t>
      </w:r>
    </w:p>
    <w:p w14:paraId="284B7C45" w14:textId="6A54C08C" w:rsidR="00FB1935" w:rsidRDefault="00E85914" w:rsidP="00DB079B">
      <w:pPr>
        <w:pStyle w:val="Heading2"/>
      </w:pPr>
      <w:bookmarkStart w:id="19" w:name="_Toc536018901"/>
      <w:r>
        <w:t>Completing the appointment for a GROUP</w:t>
      </w:r>
      <w:bookmarkEnd w:id="19"/>
    </w:p>
    <w:p w14:paraId="36629AB1" w14:textId="48E533FC" w:rsidR="005F4D59" w:rsidRDefault="005F4D59" w:rsidP="00AB67A6">
      <w:pPr>
        <w:pStyle w:val="ListParagraph"/>
        <w:numPr>
          <w:ilvl w:val="0"/>
          <w:numId w:val="43"/>
        </w:numPr>
      </w:pPr>
      <w:r>
        <w:t xml:space="preserve">Once you have Group session, you are now ready to complete the appointment. From the Dashboard, click on “Today” at the top of the calendar. Your appointments for the day are visible on the calendar. </w:t>
      </w:r>
    </w:p>
    <w:p w14:paraId="7FD54AB8" w14:textId="428A9828" w:rsidR="005F4D59" w:rsidRDefault="005F4D59" w:rsidP="00AB67A6">
      <w:pPr>
        <w:pStyle w:val="ListParagraph"/>
        <w:numPr>
          <w:ilvl w:val="0"/>
          <w:numId w:val="43"/>
        </w:numPr>
      </w:pPr>
      <w:r w:rsidRPr="00EF07FD">
        <w:rPr>
          <w:b/>
        </w:rPr>
        <w:t xml:space="preserve">Click on the </w:t>
      </w:r>
      <w:proofErr w:type="gramStart"/>
      <w:r w:rsidRPr="00EF07FD">
        <w:rPr>
          <w:b/>
        </w:rPr>
        <w:t>first  patient’s</w:t>
      </w:r>
      <w:proofErr w:type="gramEnd"/>
      <w:r w:rsidRPr="00EF07FD">
        <w:rPr>
          <w:b/>
        </w:rPr>
        <w:t xml:space="preserve"> name in the calendar</w:t>
      </w:r>
      <w:r>
        <w:t xml:space="preserve">.  A list of patients will open to the right of the calendar. </w:t>
      </w:r>
    </w:p>
    <w:p w14:paraId="42BE009B" w14:textId="40916357" w:rsidR="00DC22B9" w:rsidRDefault="005F4D59" w:rsidP="00AB67A6">
      <w:pPr>
        <w:pStyle w:val="ListParagraph"/>
        <w:numPr>
          <w:ilvl w:val="0"/>
          <w:numId w:val="43"/>
        </w:numPr>
      </w:pPr>
      <w:r>
        <w:lastRenderedPageBreak/>
        <w:t>Completing the appointment for a group session is nearly the same as for an individual or couple. Under, “</w:t>
      </w:r>
      <w:proofErr w:type="gramStart"/>
      <w:r>
        <w:t>PATIENTS”  there</w:t>
      </w:r>
      <w:proofErr w:type="gramEnd"/>
      <w:r>
        <w:t xml:space="preserve"> will be 2 or more patients listed. </w:t>
      </w:r>
      <w:r w:rsidR="00783A4E">
        <w:t xml:space="preserve"> </w:t>
      </w:r>
      <w:r w:rsidR="00783A4E">
        <w:rPr>
          <w:noProof/>
        </w:rPr>
        <w:drawing>
          <wp:inline distT="0" distB="0" distL="0" distR="0" wp14:anchorId="3BA0BBAB" wp14:editId="2C303E2A">
            <wp:extent cx="5028565" cy="1850209"/>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152561" cy="1895832"/>
                    </a:xfrm>
                    <a:prstGeom prst="rect">
                      <a:avLst/>
                    </a:prstGeom>
                  </pic:spPr>
                </pic:pic>
              </a:graphicData>
            </a:graphic>
          </wp:inline>
        </w:drawing>
      </w:r>
      <w:r w:rsidRPr="00EF07FD">
        <w:rPr>
          <w:b/>
        </w:rPr>
        <w:t>Open each patient, one at a time</w:t>
      </w:r>
      <w:r>
        <w:t xml:space="preserve">, by clicking on the plus </w:t>
      </w:r>
      <w:r w:rsidR="00EF07FD">
        <w:t>sign (</w:t>
      </w:r>
      <w:r>
        <w:t>+) and complet</w:t>
      </w:r>
      <w:r w:rsidR="00EF07FD">
        <w:t>e</w:t>
      </w:r>
      <w:r>
        <w:t xml:space="preserve"> the appointment as you would for an individual</w:t>
      </w:r>
      <w:r w:rsidR="00DC22B9">
        <w:t xml:space="preserve"> appointment</w:t>
      </w:r>
      <w:r>
        <w:t xml:space="preserve">. </w:t>
      </w:r>
    </w:p>
    <w:p w14:paraId="506BB178" w14:textId="5B6B019A" w:rsidR="006A7698" w:rsidRDefault="004F34C6" w:rsidP="00AB67A6">
      <w:pPr>
        <w:pStyle w:val="ListParagraph"/>
        <w:numPr>
          <w:ilvl w:val="0"/>
          <w:numId w:val="43"/>
        </w:numPr>
      </w:pPr>
      <w:r>
        <w:rPr>
          <w:noProof/>
        </w:rPr>
        <w:drawing>
          <wp:anchor distT="0" distB="0" distL="114300" distR="114300" simplePos="0" relativeHeight="251686912" behindDoc="0" locked="0" layoutInCell="1" allowOverlap="1" wp14:anchorId="7A928441" wp14:editId="7A641075">
            <wp:simplePos x="0" y="0"/>
            <wp:positionH relativeFrom="margin">
              <wp:align>right</wp:align>
            </wp:positionH>
            <wp:positionV relativeFrom="paragraph">
              <wp:posOffset>8255</wp:posOffset>
            </wp:positionV>
            <wp:extent cx="2761615" cy="408940"/>
            <wp:effectExtent l="0" t="0" r="63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761615" cy="408940"/>
                    </a:xfrm>
                    <a:prstGeom prst="rect">
                      <a:avLst/>
                    </a:prstGeom>
                  </pic:spPr>
                </pic:pic>
              </a:graphicData>
            </a:graphic>
          </wp:anchor>
        </w:drawing>
      </w:r>
      <w:r w:rsidR="00DC22B9">
        <w:t>Complete</w:t>
      </w:r>
      <w:r w:rsidR="005F4D59">
        <w:t xml:space="preserve"> </w:t>
      </w:r>
      <w:r w:rsidR="00DC22B9">
        <w:t>all</w:t>
      </w:r>
      <w:r w:rsidR="005F4D59">
        <w:t xml:space="preserve"> the patients and then save the appointment.</w:t>
      </w:r>
    </w:p>
    <w:p w14:paraId="0DD81706" w14:textId="03CB85D7" w:rsidR="00961EA4" w:rsidRDefault="005F4FE2" w:rsidP="00DB079B">
      <w:pPr>
        <w:pStyle w:val="Heading2"/>
      </w:pPr>
      <w:bookmarkStart w:id="20" w:name="_Toc536018902"/>
      <w:r>
        <w:t>Print a Receipt</w:t>
      </w:r>
      <w:bookmarkEnd w:id="20"/>
    </w:p>
    <w:p w14:paraId="36EA40FA" w14:textId="7D874966" w:rsidR="005F4FE2" w:rsidRDefault="005F4FE2" w:rsidP="005F4FE2">
      <w:pPr>
        <w:pStyle w:val="ListParagraph"/>
      </w:pPr>
      <w:r>
        <w:t xml:space="preserve">A patient may request a receipt for a payment made at the time of the appointment. NOTE: A </w:t>
      </w:r>
      <w:r w:rsidR="004F34C6">
        <w:t xml:space="preserve">patient </w:t>
      </w:r>
      <w:r>
        <w:t xml:space="preserve">payment must be </w:t>
      </w:r>
      <w:r w:rsidR="004F34C6">
        <w:t>recorded</w:t>
      </w:r>
      <w:r>
        <w:t xml:space="preserve"> before the </w:t>
      </w:r>
      <w:r w:rsidR="004F34C6">
        <w:t>“Print RECEIPT” box is available.</w:t>
      </w:r>
    </w:p>
    <w:p w14:paraId="0660856C" w14:textId="5D3CFEC5" w:rsidR="00C86666" w:rsidRDefault="00C86666" w:rsidP="00AB67A6">
      <w:pPr>
        <w:pStyle w:val="ListParagraph"/>
        <w:numPr>
          <w:ilvl w:val="0"/>
          <w:numId w:val="45"/>
        </w:numPr>
      </w:pPr>
      <w:r>
        <w:rPr>
          <w:noProof/>
        </w:rPr>
        <w:drawing>
          <wp:anchor distT="0" distB="0" distL="114300" distR="114300" simplePos="0" relativeHeight="251687936" behindDoc="0" locked="0" layoutInCell="1" allowOverlap="1" wp14:anchorId="37C21CB6" wp14:editId="2F1FA343">
            <wp:simplePos x="0" y="0"/>
            <wp:positionH relativeFrom="margin">
              <wp:align>right</wp:align>
            </wp:positionH>
            <wp:positionV relativeFrom="paragraph">
              <wp:posOffset>10160</wp:posOffset>
            </wp:positionV>
            <wp:extent cx="2733040" cy="404495"/>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733040" cy="404495"/>
                    </a:xfrm>
                    <a:prstGeom prst="rect">
                      <a:avLst/>
                    </a:prstGeom>
                  </pic:spPr>
                </pic:pic>
              </a:graphicData>
            </a:graphic>
            <wp14:sizeRelH relativeFrom="margin">
              <wp14:pctWidth>0</wp14:pctWidth>
            </wp14:sizeRelH>
            <wp14:sizeRelV relativeFrom="margin">
              <wp14:pctHeight>0</wp14:pctHeight>
            </wp14:sizeRelV>
          </wp:anchor>
        </w:drawing>
      </w:r>
      <w:r w:rsidR="004F34C6">
        <w:t xml:space="preserve">If you have not already done so, save the patient appointment by clicking on the </w:t>
      </w:r>
      <w:r>
        <w:t>blue “</w:t>
      </w:r>
      <w:r w:rsidR="004F34C6">
        <w:t>SAVE APPOINTMENT” box at the bottom of the Appointment scree</w:t>
      </w:r>
      <w:r>
        <w:t>n.</w:t>
      </w:r>
    </w:p>
    <w:p w14:paraId="7C787C88" w14:textId="32EBB39C" w:rsidR="00C86666" w:rsidRDefault="00C86666" w:rsidP="00AB67A6">
      <w:pPr>
        <w:pStyle w:val="ListParagraph"/>
        <w:numPr>
          <w:ilvl w:val="0"/>
          <w:numId w:val="45"/>
        </w:numPr>
      </w:pPr>
      <w:r>
        <w:t xml:space="preserve">Click the green “Print </w:t>
      </w:r>
      <w:r w:rsidR="00784867">
        <w:t>RECEIPT” button</w:t>
      </w:r>
      <w:r>
        <w:t xml:space="preserve">. </w:t>
      </w:r>
      <w:r>
        <w:rPr>
          <w:noProof/>
        </w:rPr>
        <w:drawing>
          <wp:inline distT="0" distB="0" distL="0" distR="0" wp14:anchorId="4B11CDDE" wp14:editId="0513952B">
            <wp:extent cx="5010150" cy="813569"/>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085681" cy="825834"/>
                    </a:xfrm>
                    <a:prstGeom prst="rect">
                      <a:avLst/>
                    </a:prstGeom>
                  </pic:spPr>
                </pic:pic>
              </a:graphicData>
            </a:graphic>
          </wp:inline>
        </w:drawing>
      </w:r>
    </w:p>
    <w:p w14:paraId="17563932" w14:textId="4E8D3CAF" w:rsidR="00784867" w:rsidRDefault="00784867" w:rsidP="00AB67A6">
      <w:pPr>
        <w:pStyle w:val="ListParagraph"/>
        <w:numPr>
          <w:ilvl w:val="0"/>
          <w:numId w:val="45"/>
        </w:numPr>
      </w:pPr>
      <w:r>
        <w:t>A printable receipt will open in a new tab.</w:t>
      </w:r>
    </w:p>
    <w:p w14:paraId="66496767" w14:textId="3B9A71EB" w:rsidR="00784867" w:rsidRDefault="00784867" w:rsidP="00784867">
      <w:pPr>
        <w:ind w:left="360"/>
      </w:pPr>
      <w:r>
        <w:rPr>
          <w:noProof/>
        </w:rPr>
        <w:drawing>
          <wp:inline distT="0" distB="0" distL="0" distR="0" wp14:anchorId="62667B8B" wp14:editId="4C6C14B2">
            <wp:extent cx="5238750" cy="20979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273104" cy="2111682"/>
                    </a:xfrm>
                    <a:prstGeom prst="rect">
                      <a:avLst/>
                    </a:prstGeom>
                  </pic:spPr>
                </pic:pic>
              </a:graphicData>
            </a:graphic>
          </wp:inline>
        </w:drawing>
      </w:r>
    </w:p>
    <w:p w14:paraId="2F1110E0" w14:textId="0A0D8916" w:rsidR="004D6BE7" w:rsidRDefault="003A6526" w:rsidP="00F25A46">
      <w:pPr>
        <w:pStyle w:val="Heading1"/>
        <w:rPr>
          <w:color w:val="auto"/>
        </w:rPr>
      </w:pPr>
      <w:bookmarkStart w:id="21" w:name="_Toc536018903"/>
      <w:r>
        <w:rPr>
          <w:color w:val="auto"/>
        </w:rPr>
        <w:lastRenderedPageBreak/>
        <w:t>OFFICE PROCESSES</w:t>
      </w:r>
      <w:bookmarkEnd w:id="21"/>
    </w:p>
    <w:p w14:paraId="2B028A5F" w14:textId="019CF68E" w:rsidR="00740EFE" w:rsidRDefault="00740EFE" w:rsidP="00740EFE">
      <w:pPr>
        <w:pStyle w:val="Heading2"/>
      </w:pPr>
      <w:bookmarkStart w:id="22" w:name="_Toc536018904"/>
      <w:r>
        <w:t>Using Notes</w:t>
      </w:r>
      <w:bookmarkEnd w:id="22"/>
    </w:p>
    <w:p w14:paraId="72486177" w14:textId="77777777" w:rsidR="001D4854" w:rsidRDefault="00341FD3" w:rsidP="001D4854">
      <w:pPr>
        <w:pStyle w:val="ListParagraph"/>
        <w:numPr>
          <w:ilvl w:val="0"/>
          <w:numId w:val="48"/>
        </w:numPr>
      </w:pPr>
      <w:r>
        <w:rPr>
          <w:noProof/>
        </w:rPr>
        <w:drawing>
          <wp:anchor distT="0" distB="0" distL="114300" distR="114300" simplePos="0" relativeHeight="251688960" behindDoc="0" locked="0" layoutInCell="1" allowOverlap="1" wp14:anchorId="26955D92" wp14:editId="14E7F037">
            <wp:simplePos x="0" y="0"/>
            <wp:positionH relativeFrom="margin">
              <wp:align>right</wp:align>
            </wp:positionH>
            <wp:positionV relativeFrom="paragraph">
              <wp:posOffset>5715</wp:posOffset>
            </wp:positionV>
            <wp:extent cx="2714625" cy="1064895"/>
            <wp:effectExtent l="0" t="0" r="9525" b="190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714625" cy="1064895"/>
                    </a:xfrm>
                    <a:prstGeom prst="rect">
                      <a:avLst/>
                    </a:prstGeom>
                  </pic:spPr>
                </pic:pic>
              </a:graphicData>
            </a:graphic>
            <wp14:sizeRelH relativeFrom="margin">
              <wp14:pctWidth>0</wp14:pctWidth>
            </wp14:sizeRelH>
            <wp14:sizeRelV relativeFrom="margin">
              <wp14:pctHeight>0</wp14:pctHeight>
            </wp14:sizeRelV>
          </wp:anchor>
        </w:drawing>
      </w:r>
      <w:r w:rsidR="00B73F1C">
        <w:t xml:space="preserve">Notes may be written </w:t>
      </w:r>
      <w:r w:rsidR="001D4854">
        <w:t>in</w:t>
      </w:r>
      <w:r w:rsidR="00B73F1C">
        <w:t xml:space="preserve"> three (3) locations</w:t>
      </w:r>
      <w:r>
        <w:t xml:space="preserve">; the Dashboard, a Patient Appointment and a </w:t>
      </w:r>
      <w:r w:rsidR="00CA122F">
        <w:t>P</w:t>
      </w:r>
      <w:r>
        <w:t xml:space="preserve">atient </w:t>
      </w:r>
      <w:r w:rsidR="00CA122F">
        <w:t>R</w:t>
      </w:r>
      <w:r>
        <w:t xml:space="preserve">ecord. </w:t>
      </w:r>
    </w:p>
    <w:p w14:paraId="24C5668F" w14:textId="651F067A" w:rsidR="00341FD3" w:rsidRDefault="00341FD3" w:rsidP="001D4854">
      <w:pPr>
        <w:pStyle w:val="ListParagraph"/>
        <w:numPr>
          <w:ilvl w:val="0"/>
          <w:numId w:val="48"/>
        </w:numPr>
      </w:pPr>
      <w:r>
        <w:t xml:space="preserve">The most recent notes are viewable from the Dashboard. </w:t>
      </w:r>
    </w:p>
    <w:p w14:paraId="3C9D6067" w14:textId="23C6727C" w:rsidR="00087158" w:rsidRDefault="00087158" w:rsidP="001D4854">
      <w:pPr>
        <w:pStyle w:val="ListParagraph"/>
        <w:numPr>
          <w:ilvl w:val="0"/>
          <w:numId w:val="48"/>
        </w:numPr>
      </w:pPr>
      <w:r>
        <w:t xml:space="preserve">Clicking on a note in the dashboard will return you to the location where it was created. For instance, a note </w:t>
      </w:r>
      <w:r w:rsidR="001D4854">
        <w:t xml:space="preserve">on the dashboard that was </w:t>
      </w:r>
      <w:r>
        <w:t xml:space="preserve">created in </w:t>
      </w:r>
      <w:r w:rsidR="001D4854">
        <w:t>a patient appointment will open the patient appointment. Likewise, a note created in a Patient Record will open the Patient record where the note was written.</w:t>
      </w:r>
    </w:p>
    <w:p w14:paraId="170EF4E9" w14:textId="18FC3436" w:rsidR="00CA122F" w:rsidRPr="003D345F" w:rsidRDefault="00CA122F" w:rsidP="001D4854">
      <w:pPr>
        <w:pStyle w:val="ListParagraph"/>
        <w:numPr>
          <w:ilvl w:val="0"/>
          <w:numId w:val="48"/>
        </w:numPr>
        <w:rPr>
          <w:b/>
          <w:color w:val="FF0000"/>
        </w:rPr>
      </w:pPr>
      <w:r w:rsidRPr="003D345F">
        <w:rPr>
          <w:b/>
          <w:color w:val="FF0000"/>
        </w:rPr>
        <w:t>Once a note is saved it cannot be edited or deleted.</w:t>
      </w:r>
    </w:p>
    <w:p w14:paraId="66D8A09E" w14:textId="77777777" w:rsidR="00C0039C" w:rsidRDefault="00C0039C" w:rsidP="00341FD3"/>
    <w:p w14:paraId="6966F6DC" w14:textId="1F96BF38" w:rsidR="00C0039C" w:rsidRDefault="00341FD3" w:rsidP="00AB67A6">
      <w:pPr>
        <w:pStyle w:val="ListParagraph"/>
        <w:numPr>
          <w:ilvl w:val="0"/>
          <w:numId w:val="46"/>
        </w:numPr>
      </w:pPr>
      <w:r w:rsidRPr="00C0039C">
        <w:rPr>
          <w:b/>
        </w:rPr>
        <w:t>Creating a Note from the Dashboard.</w:t>
      </w:r>
      <w:r>
        <w:t xml:space="preserve"> </w:t>
      </w:r>
    </w:p>
    <w:p w14:paraId="032A9C8D" w14:textId="000CA117" w:rsidR="00341FD3" w:rsidRDefault="00C0039C" w:rsidP="00C0039C">
      <w:pPr>
        <w:pStyle w:val="ListParagraph"/>
        <w:numPr>
          <w:ilvl w:val="1"/>
          <w:numId w:val="19"/>
        </w:numPr>
      </w:pPr>
      <w:r>
        <w:rPr>
          <w:noProof/>
        </w:rPr>
        <w:drawing>
          <wp:anchor distT="0" distB="0" distL="114300" distR="114300" simplePos="0" relativeHeight="251689984" behindDoc="0" locked="0" layoutInCell="1" allowOverlap="1" wp14:anchorId="3F527BB3" wp14:editId="7F8C9172">
            <wp:simplePos x="0" y="0"/>
            <wp:positionH relativeFrom="margin">
              <wp:align>right</wp:align>
            </wp:positionH>
            <wp:positionV relativeFrom="paragraph">
              <wp:posOffset>87630</wp:posOffset>
            </wp:positionV>
            <wp:extent cx="2486025" cy="1554480"/>
            <wp:effectExtent l="0" t="0" r="9525" b="762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486025" cy="1554480"/>
                    </a:xfrm>
                    <a:prstGeom prst="rect">
                      <a:avLst/>
                    </a:prstGeom>
                  </pic:spPr>
                </pic:pic>
              </a:graphicData>
            </a:graphic>
            <wp14:sizeRelH relativeFrom="margin">
              <wp14:pctWidth>0</wp14:pctWidth>
            </wp14:sizeRelH>
            <wp14:sizeRelV relativeFrom="margin">
              <wp14:pctHeight>0</wp14:pctHeight>
            </wp14:sizeRelV>
          </wp:anchor>
        </w:drawing>
      </w:r>
      <w:r w:rsidR="00341FD3">
        <w:t xml:space="preserve">The </w:t>
      </w:r>
      <w:r w:rsidR="000E50E9">
        <w:t>“</w:t>
      </w:r>
      <w:r w:rsidR="00341FD3">
        <w:t>Notes</w:t>
      </w:r>
      <w:r w:rsidR="000E50E9">
        <w:t>”</w:t>
      </w:r>
      <w:r w:rsidR="00341FD3">
        <w:t xml:space="preserve"> </w:t>
      </w:r>
      <w:r w:rsidR="000E50E9">
        <w:t>are in</w:t>
      </w:r>
      <w:r w:rsidR="00341FD3">
        <w:t xml:space="preserve"> the center-top of the dashboard page. </w:t>
      </w:r>
    </w:p>
    <w:p w14:paraId="68FC2F6A" w14:textId="15C90009" w:rsidR="00341FD3" w:rsidRDefault="00C0039C" w:rsidP="00341FD3">
      <w:pPr>
        <w:pStyle w:val="ListParagraph"/>
        <w:numPr>
          <w:ilvl w:val="1"/>
          <w:numId w:val="19"/>
        </w:numPr>
      </w:pPr>
      <w:r>
        <w:t>To create a note from the dashboard</w:t>
      </w:r>
      <w:r w:rsidR="005044A8">
        <w:t>,</w:t>
      </w:r>
      <w:r>
        <w:t xml:space="preserve"> click the green “ADD NOTE” button.</w:t>
      </w:r>
    </w:p>
    <w:p w14:paraId="0592BE45" w14:textId="7D65F8EA" w:rsidR="00C0039C" w:rsidRDefault="00C0039C" w:rsidP="00341FD3">
      <w:pPr>
        <w:pStyle w:val="ListParagraph"/>
        <w:numPr>
          <w:ilvl w:val="1"/>
          <w:numId w:val="19"/>
        </w:numPr>
      </w:pPr>
      <w:r>
        <w:t>Type the note and click the “SAVE NOTE” button.</w:t>
      </w:r>
    </w:p>
    <w:p w14:paraId="4C0B28AF" w14:textId="06CC3D5D" w:rsidR="00C0039C" w:rsidRDefault="00C0039C" w:rsidP="00341FD3">
      <w:pPr>
        <w:pStyle w:val="ListParagraph"/>
        <w:numPr>
          <w:ilvl w:val="1"/>
          <w:numId w:val="19"/>
        </w:numPr>
      </w:pPr>
      <w:r>
        <w:t>The note will appear on the dashboard notes ONLY.</w:t>
      </w:r>
    </w:p>
    <w:p w14:paraId="645ADB65" w14:textId="1772E067" w:rsidR="00C0039C" w:rsidRDefault="00C0039C" w:rsidP="00341FD3">
      <w:pPr>
        <w:pStyle w:val="ListParagraph"/>
        <w:numPr>
          <w:ilvl w:val="1"/>
          <w:numId w:val="19"/>
        </w:numPr>
      </w:pPr>
      <w:r>
        <w:t>The note will include the author, a date/time stamp and the message.</w:t>
      </w:r>
    </w:p>
    <w:p w14:paraId="2D1783F2" w14:textId="6DBF045B" w:rsidR="00C0039C" w:rsidRDefault="00C0039C" w:rsidP="00C0039C">
      <w:pPr>
        <w:pStyle w:val="ListParagraph"/>
        <w:ind w:left="1440"/>
      </w:pPr>
      <w:r>
        <w:rPr>
          <w:noProof/>
        </w:rPr>
        <w:drawing>
          <wp:anchor distT="0" distB="0" distL="114300" distR="114300" simplePos="0" relativeHeight="251691008" behindDoc="0" locked="0" layoutInCell="1" allowOverlap="1" wp14:anchorId="0C516F7D" wp14:editId="54170EDE">
            <wp:simplePos x="0" y="0"/>
            <wp:positionH relativeFrom="margin">
              <wp:align>right</wp:align>
            </wp:positionH>
            <wp:positionV relativeFrom="paragraph">
              <wp:posOffset>104140</wp:posOffset>
            </wp:positionV>
            <wp:extent cx="2391410" cy="1778635"/>
            <wp:effectExtent l="0" t="0" r="889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391410" cy="1778635"/>
                    </a:xfrm>
                    <a:prstGeom prst="rect">
                      <a:avLst/>
                    </a:prstGeom>
                  </pic:spPr>
                </pic:pic>
              </a:graphicData>
            </a:graphic>
            <wp14:sizeRelH relativeFrom="margin">
              <wp14:pctWidth>0</wp14:pctWidth>
            </wp14:sizeRelH>
            <wp14:sizeRelV relativeFrom="margin">
              <wp14:pctHeight>0</wp14:pctHeight>
            </wp14:sizeRelV>
          </wp:anchor>
        </w:drawing>
      </w:r>
    </w:p>
    <w:p w14:paraId="42A22E25" w14:textId="62D114FC" w:rsidR="00C0039C" w:rsidRDefault="00C0039C" w:rsidP="00C0039C">
      <w:pPr>
        <w:pStyle w:val="ListParagraph"/>
        <w:ind w:left="1440"/>
      </w:pPr>
    </w:p>
    <w:p w14:paraId="0A1EF5B2" w14:textId="675C4208" w:rsidR="00C0039C" w:rsidRDefault="00C0039C" w:rsidP="00C0039C">
      <w:pPr>
        <w:pStyle w:val="ListParagraph"/>
        <w:ind w:left="1440"/>
      </w:pPr>
    </w:p>
    <w:p w14:paraId="68E0B2F9" w14:textId="0F3EE17D" w:rsidR="00C0039C" w:rsidRDefault="00C0039C" w:rsidP="00C0039C">
      <w:pPr>
        <w:pStyle w:val="ListParagraph"/>
        <w:ind w:left="1440"/>
      </w:pPr>
    </w:p>
    <w:p w14:paraId="7A5D2284" w14:textId="0BD7B12E" w:rsidR="00C0039C" w:rsidRDefault="00C0039C" w:rsidP="00C0039C">
      <w:pPr>
        <w:pStyle w:val="ListParagraph"/>
        <w:ind w:left="1440"/>
      </w:pPr>
    </w:p>
    <w:p w14:paraId="075DE4DA" w14:textId="3821258F" w:rsidR="00C0039C" w:rsidRDefault="00C0039C" w:rsidP="00C0039C">
      <w:pPr>
        <w:pStyle w:val="ListParagraph"/>
        <w:ind w:left="1440"/>
      </w:pPr>
    </w:p>
    <w:p w14:paraId="6AAAB8C9" w14:textId="41124164" w:rsidR="00C0039C" w:rsidRDefault="00C0039C" w:rsidP="00C0039C">
      <w:pPr>
        <w:pStyle w:val="ListParagraph"/>
        <w:ind w:left="1440"/>
      </w:pPr>
    </w:p>
    <w:p w14:paraId="7102C579" w14:textId="125EA78C" w:rsidR="00C0039C" w:rsidRDefault="00C0039C" w:rsidP="00C0039C">
      <w:pPr>
        <w:pStyle w:val="ListParagraph"/>
        <w:ind w:left="1440"/>
      </w:pPr>
    </w:p>
    <w:p w14:paraId="544E719C" w14:textId="7E02F0E8" w:rsidR="00C0039C" w:rsidRDefault="00C0039C" w:rsidP="00C0039C">
      <w:pPr>
        <w:pStyle w:val="ListParagraph"/>
        <w:ind w:left="1440"/>
      </w:pPr>
    </w:p>
    <w:p w14:paraId="60E69CBD" w14:textId="13A24593" w:rsidR="00C0039C" w:rsidRDefault="00C0039C" w:rsidP="00C0039C">
      <w:pPr>
        <w:ind w:left="1080"/>
      </w:pPr>
    </w:p>
    <w:p w14:paraId="5353D398" w14:textId="6631CC90" w:rsidR="00C0039C" w:rsidRDefault="00AB67A6" w:rsidP="00087158">
      <w:pPr>
        <w:pStyle w:val="ListParagraph"/>
        <w:numPr>
          <w:ilvl w:val="0"/>
          <w:numId w:val="47"/>
        </w:numPr>
      </w:pPr>
      <w:r w:rsidRPr="00AB67A6">
        <w:rPr>
          <w:b/>
        </w:rPr>
        <w:t>Creating a Note from the Patient Appointment</w:t>
      </w:r>
      <w:r>
        <w:t>.  Notes may be added to the patient appointment at any time and are viewable in the appointment record and the dashboard.</w:t>
      </w:r>
    </w:p>
    <w:p w14:paraId="672B56A8" w14:textId="40A0AD12" w:rsidR="00A739E3" w:rsidRDefault="00A739E3" w:rsidP="00087158">
      <w:pPr>
        <w:pStyle w:val="ListParagraph"/>
        <w:numPr>
          <w:ilvl w:val="1"/>
          <w:numId w:val="47"/>
        </w:numPr>
      </w:pPr>
      <w:r w:rsidRPr="00CA122F">
        <w:lastRenderedPageBreak/>
        <w:t>Open a patient appointment.</w:t>
      </w:r>
      <w:r>
        <w:t xml:space="preserve"> </w:t>
      </w:r>
      <w:r w:rsidRPr="005044A8">
        <w:rPr>
          <w:b/>
        </w:rPr>
        <w:t>There are three methods to open a Patient Appointment</w:t>
      </w:r>
      <w:r>
        <w:t>. 1) From the calendar on the dashboard, 2) from a Note on the dashboard, 3) From the Patient Record (DOS)</w:t>
      </w:r>
      <w:r w:rsidR="000D76A1">
        <w:t xml:space="preserve"> (See: 3.7 How to look up a patient appointment)</w:t>
      </w:r>
    </w:p>
    <w:p w14:paraId="6F1C708A" w14:textId="4376ABF8" w:rsidR="00744BF2" w:rsidRPr="00CA122F" w:rsidRDefault="00D673BB" w:rsidP="00087158">
      <w:pPr>
        <w:pStyle w:val="ListParagraph"/>
        <w:numPr>
          <w:ilvl w:val="1"/>
          <w:numId w:val="47"/>
        </w:numPr>
      </w:pPr>
      <w:r w:rsidRPr="00CA122F">
        <w:rPr>
          <w:noProof/>
        </w:rPr>
        <w:drawing>
          <wp:anchor distT="0" distB="0" distL="114300" distR="114300" simplePos="0" relativeHeight="251692032" behindDoc="0" locked="0" layoutInCell="1" allowOverlap="1" wp14:anchorId="02C1AE2A" wp14:editId="3FA1278C">
            <wp:simplePos x="0" y="0"/>
            <wp:positionH relativeFrom="column">
              <wp:posOffset>3086100</wp:posOffset>
            </wp:positionH>
            <wp:positionV relativeFrom="paragraph">
              <wp:posOffset>34925</wp:posOffset>
            </wp:positionV>
            <wp:extent cx="2237740" cy="399415"/>
            <wp:effectExtent l="0" t="0" r="0" b="63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237740" cy="399415"/>
                    </a:xfrm>
                    <a:prstGeom prst="rect">
                      <a:avLst/>
                    </a:prstGeom>
                  </pic:spPr>
                </pic:pic>
              </a:graphicData>
            </a:graphic>
          </wp:anchor>
        </w:drawing>
      </w:r>
      <w:r w:rsidRPr="00CA122F">
        <w:t>Click on the green “Add Note” field at the bottom of the “EDIT APPOINTMENT” page.</w:t>
      </w:r>
    </w:p>
    <w:p w14:paraId="76E9486C" w14:textId="41F29EA3" w:rsidR="00D673BB" w:rsidRDefault="00D673BB" w:rsidP="00087158">
      <w:pPr>
        <w:pStyle w:val="ListParagraph"/>
        <w:numPr>
          <w:ilvl w:val="1"/>
          <w:numId w:val="47"/>
        </w:numPr>
      </w:pPr>
      <w:r>
        <w:t>Type a message and click the gray “SAVE NOTE” box.</w:t>
      </w:r>
    </w:p>
    <w:p w14:paraId="511C0018" w14:textId="3CFADE80" w:rsidR="00D673BB" w:rsidRDefault="00D673BB" w:rsidP="00D673BB">
      <w:pPr>
        <w:ind w:left="1080"/>
      </w:pPr>
      <w:r>
        <w:rPr>
          <w:noProof/>
        </w:rPr>
        <w:drawing>
          <wp:inline distT="0" distB="0" distL="0" distR="0" wp14:anchorId="54BE70CF" wp14:editId="28FAAA8A">
            <wp:extent cx="5076190" cy="178095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076190" cy="1780952"/>
                    </a:xfrm>
                    <a:prstGeom prst="rect">
                      <a:avLst/>
                    </a:prstGeom>
                  </pic:spPr>
                </pic:pic>
              </a:graphicData>
            </a:graphic>
          </wp:inline>
        </w:drawing>
      </w:r>
    </w:p>
    <w:p w14:paraId="7F36A4BF" w14:textId="580B9976" w:rsidR="00D673BB" w:rsidRDefault="00D673BB" w:rsidP="00087158">
      <w:pPr>
        <w:pStyle w:val="ListParagraph"/>
        <w:numPr>
          <w:ilvl w:val="1"/>
          <w:numId w:val="47"/>
        </w:numPr>
      </w:pPr>
      <w:r>
        <w:t>The note is saved in both the appointment record and the dashboard notes.</w:t>
      </w:r>
    </w:p>
    <w:p w14:paraId="500B26B2" w14:textId="33C2A305" w:rsidR="00D673BB" w:rsidRDefault="00D673BB" w:rsidP="00D673BB">
      <w:pPr>
        <w:ind w:left="1080"/>
      </w:pPr>
      <w:r>
        <w:rPr>
          <w:noProof/>
        </w:rPr>
        <w:drawing>
          <wp:anchor distT="0" distB="0" distL="114300" distR="114300" simplePos="0" relativeHeight="251693056" behindDoc="0" locked="0" layoutInCell="1" allowOverlap="1" wp14:anchorId="4A4D5066" wp14:editId="4CF4CB1C">
            <wp:simplePos x="0" y="0"/>
            <wp:positionH relativeFrom="margin">
              <wp:align>right</wp:align>
            </wp:positionH>
            <wp:positionV relativeFrom="paragraph">
              <wp:posOffset>2313305</wp:posOffset>
            </wp:positionV>
            <wp:extent cx="2762250" cy="1976120"/>
            <wp:effectExtent l="0" t="0" r="0" b="508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762250" cy="1976120"/>
                    </a:xfrm>
                    <a:prstGeom prst="rect">
                      <a:avLst/>
                    </a:prstGeom>
                  </pic:spPr>
                </pic:pic>
              </a:graphicData>
            </a:graphic>
          </wp:anchor>
        </w:drawing>
      </w:r>
      <w:r>
        <w:t xml:space="preserve">In the patient appointment: </w:t>
      </w:r>
      <w:r>
        <w:rPr>
          <w:noProof/>
        </w:rPr>
        <w:drawing>
          <wp:inline distT="0" distB="0" distL="0" distR="0" wp14:anchorId="2739625A" wp14:editId="5F7ECF90">
            <wp:extent cx="4438095" cy="1980952"/>
            <wp:effectExtent l="0" t="0" r="635"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438095" cy="1980952"/>
                    </a:xfrm>
                    <a:prstGeom prst="rect">
                      <a:avLst/>
                    </a:prstGeom>
                  </pic:spPr>
                </pic:pic>
              </a:graphicData>
            </a:graphic>
          </wp:inline>
        </w:drawing>
      </w:r>
    </w:p>
    <w:p w14:paraId="07BCE3B3" w14:textId="6620D845" w:rsidR="00D673BB" w:rsidRDefault="00D673BB" w:rsidP="00D673BB">
      <w:r>
        <w:tab/>
        <w:t xml:space="preserve">On the Dashboard Notes: </w:t>
      </w:r>
    </w:p>
    <w:p w14:paraId="1515CCE0" w14:textId="00615FE2" w:rsidR="00D673BB" w:rsidRDefault="00D673BB" w:rsidP="00D673BB"/>
    <w:p w14:paraId="32A7FE8D" w14:textId="71DD2975" w:rsidR="00D673BB" w:rsidRDefault="00D673BB" w:rsidP="00D673BB"/>
    <w:p w14:paraId="4C8C6B9C" w14:textId="42090E1F" w:rsidR="00D673BB" w:rsidRDefault="00D673BB" w:rsidP="00D673BB"/>
    <w:p w14:paraId="706F9BEB" w14:textId="04BD6C5A" w:rsidR="00D673BB" w:rsidRDefault="00D673BB" w:rsidP="00D673BB"/>
    <w:p w14:paraId="71F27469" w14:textId="1A0F8D09" w:rsidR="00D673BB" w:rsidRDefault="00D673BB" w:rsidP="00D673BB"/>
    <w:p w14:paraId="2584BA15" w14:textId="77777777" w:rsidR="00087158" w:rsidRDefault="00087158" w:rsidP="00087158">
      <w:pPr>
        <w:ind w:left="360"/>
      </w:pPr>
    </w:p>
    <w:p w14:paraId="61A25C39" w14:textId="2DFE9993" w:rsidR="00087158" w:rsidRPr="00087158" w:rsidRDefault="00087158" w:rsidP="00087158">
      <w:pPr>
        <w:pStyle w:val="ListParagraph"/>
        <w:numPr>
          <w:ilvl w:val="0"/>
          <w:numId w:val="47"/>
        </w:numPr>
        <w:rPr>
          <w:b/>
        </w:rPr>
      </w:pPr>
      <w:r w:rsidRPr="00087158">
        <w:rPr>
          <w:b/>
        </w:rPr>
        <w:t>Creating a note from the Patient Record.</w:t>
      </w:r>
    </w:p>
    <w:p w14:paraId="1B5672F2" w14:textId="24CA877C" w:rsidR="00087158" w:rsidRDefault="00087158" w:rsidP="00087158">
      <w:pPr>
        <w:pStyle w:val="ListParagraph"/>
        <w:numPr>
          <w:ilvl w:val="1"/>
          <w:numId w:val="47"/>
        </w:numPr>
      </w:pPr>
      <w:bookmarkStart w:id="23" w:name="_Hlk535997375"/>
      <w:r>
        <w:t xml:space="preserve">Open a patient record. </w:t>
      </w:r>
      <w:r w:rsidRPr="005044A8">
        <w:rPr>
          <w:b/>
        </w:rPr>
        <w:t xml:space="preserve">A patient record may be opened </w:t>
      </w:r>
      <w:r w:rsidR="005044A8">
        <w:rPr>
          <w:b/>
        </w:rPr>
        <w:t>using</w:t>
      </w:r>
      <w:r w:rsidRPr="005044A8">
        <w:rPr>
          <w:b/>
        </w:rPr>
        <w:t xml:space="preserve"> </w:t>
      </w:r>
      <w:r w:rsidR="005044A8">
        <w:rPr>
          <w:b/>
        </w:rPr>
        <w:t>three</w:t>
      </w:r>
      <w:r w:rsidR="005044A8" w:rsidRPr="005044A8">
        <w:rPr>
          <w:b/>
        </w:rPr>
        <w:t xml:space="preserve"> (</w:t>
      </w:r>
      <w:r w:rsidR="005044A8">
        <w:rPr>
          <w:b/>
        </w:rPr>
        <w:t>3</w:t>
      </w:r>
      <w:r w:rsidR="005044A8" w:rsidRPr="005044A8">
        <w:rPr>
          <w:b/>
        </w:rPr>
        <w:t>)</w:t>
      </w:r>
      <w:r w:rsidRPr="005044A8">
        <w:rPr>
          <w:b/>
        </w:rPr>
        <w:t xml:space="preserve"> methods</w:t>
      </w:r>
      <w:r>
        <w:t>. 1)  doing a patient search from the dashboard, 2) from a note on the dashboard, 3) from an appointment,</w:t>
      </w:r>
    </w:p>
    <w:bookmarkEnd w:id="23"/>
    <w:p w14:paraId="2DCF603B" w14:textId="3EF5BCC9" w:rsidR="005044A8" w:rsidRDefault="005044A8" w:rsidP="00087158">
      <w:pPr>
        <w:pStyle w:val="ListParagraph"/>
        <w:numPr>
          <w:ilvl w:val="1"/>
          <w:numId w:val="47"/>
        </w:numPr>
      </w:pPr>
      <w:r>
        <w:rPr>
          <w:noProof/>
        </w:rPr>
        <w:drawing>
          <wp:anchor distT="0" distB="0" distL="114300" distR="114300" simplePos="0" relativeHeight="251694080" behindDoc="0" locked="0" layoutInCell="1" allowOverlap="1" wp14:anchorId="6EF6AFD6" wp14:editId="437BFF69">
            <wp:simplePos x="0" y="0"/>
            <wp:positionH relativeFrom="margin">
              <wp:align>right</wp:align>
            </wp:positionH>
            <wp:positionV relativeFrom="paragraph">
              <wp:posOffset>24130</wp:posOffset>
            </wp:positionV>
            <wp:extent cx="2599690" cy="508635"/>
            <wp:effectExtent l="0" t="0" r="0" b="571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599690" cy="508635"/>
                    </a:xfrm>
                    <a:prstGeom prst="rect">
                      <a:avLst/>
                    </a:prstGeom>
                  </pic:spPr>
                </pic:pic>
              </a:graphicData>
            </a:graphic>
            <wp14:sizeRelH relativeFrom="margin">
              <wp14:pctWidth>0</wp14:pctWidth>
            </wp14:sizeRelH>
          </wp:anchor>
        </w:drawing>
      </w:r>
      <w:r>
        <w:t>The notes field is in the upper right-hand corner of the Patient record. Click on the plus</w:t>
      </w:r>
      <w:r w:rsidR="003D345F">
        <w:t xml:space="preserve"> </w:t>
      </w:r>
      <w:r>
        <w:t>(+) to view all notes for this patient or to create a new note.</w:t>
      </w:r>
      <w:r w:rsidR="003D345F">
        <w:t xml:space="preserve"> </w:t>
      </w:r>
    </w:p>
    <w:p w14:paraId="3435E7D7" w14:textId="0CEDAC20" w:rsidR="003D345F" w:rsidRDefault="003D345F" w:rsidP="00087158">
      <w:pPr>
        <w:pStyle w:val="ListParagraph"/>
        <w:numPr>
          <w:ilvl w:val="1"/>
          <w:numId w:val="47"/>
        </w:numPr>
      </w:pPr>
      <w:r>
        <w:rPr>
          <w:noProof/>
        </w:rPr>
        <w:drawing>
          <wp:anchor distT="0" distB="0" distL="114300" distR="114300" simplePos="0" relativeHeight="251695104" behindDoc="0" locked="0" layoutInCell="1" allowOverlap="1" wp14:anchorId="4550F7BE" wp14:editId="7AB013B1">
            <wp:simplePos x="0" y="0"/>
            <wp:positionH relativeFrom="margin">
              <wp:align>right</wp:align>
            </wp:positionH>
            <wp:positionV relativeFrom="paragraph">
              <wp:posOffset>28934</wp:posOffset>
            </wp:positionV>
            <wp:extent cx="2409190" cy="889635"/>
            <wp:effectExtent l="0" t="0" r="0" b="571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409190" cy="889635"/>
                    </a:xfrm>
                    <a:prstGeom prst="rect">
                      <a:avLst/>
                    </a:prstGeom>
                  </pic:spPr>
                </pic:pic>
              </a:graphicData>
            </a:graphic>
            <wp14:sizeRelH relativeFrom="margin">
              <wp14:pctWidth>0</wp14:pctWidth>
            </wp14:sizeRelH>
            <wp14:sizeRelV relativeFrom="margin">
              <wp14:pctHeight>0</wp14:pctHeight>
            </wp14:sizeRelV>
          </wp:anchor>
        </w:drawing>
      </w:r>
      <w:r>
        <w:t>Click on the green “ADD NOTE” button to write a new note.</w:t>
      </w:r>
      <w:r w:rsidRPr="003D345F">
        <w:rPr>
          <w:noProof/>
        </w:rPr>
        <w:t xml:space="preserve"> </w:t>
      </w:r>
    </w:p>
    <w:p w14:paraId="37885491" w14:textId="0A067B53" w:rsidR="003D345F" w:rsidRDefault="003D345F" w:rsidP="003D345F">
      <w:pPr>
        <w:pStyle w:val="ListParagraph"/>
        <w:ind w:left="1440"/>
      </w:pPr>
    </w:p>
    <w:p w14:paraId="019CF553" w14:textId="2DEBF157" w:rsidR="003D345F" w:rsidRDefault="003D345F" w:rsidP="003D345F">
      <w:pPr>
        <w:pStyle w:val="ListParagraph"/>
        <w:ind w:left="1440"/>
      </w:pPr>
    </w:p>
    <w:p w14:paraId="1C7F5E38" w14:textId="708E3E43" w:rsidR="003D345F" w:rsidRDefault="003D345F" w:rsidP="003D345F">
      <w:pPr>
        <w:pStyle w:val="ListParagraph"/>
        <w:ind w:left="1440"/>
      </w:pPr>
    </w:p>
    <w:p w14:paraId="1F33211E" w14:textId="576E991E" w:rsidR="003D345F" w:rsidRDefault="003D345F" w:rsidP="003D345F">
      <w:pPr>
        <w:pStyle w:val="ListParagraph"/>
        <w:ind w:left="1440"/>
      </w:pPr>
    </w:p>
    <w:p w14:paraId="5C39BCAF" w14:textId="32CA7082" w:rsidR="003D345F" w:rsidRDefault="003D345F" w:rsidP="003D345F">
      <w:pPr>
        <w:pStyle w:val="ListParagraph"/>
        <w:numPr>
          <w:ilvl w:val="1"/>
          <w:numId w:val="47"/>
        </w:numPr>
      </w:pPr>
      <w:r>
        <w:rPr>
          <w:noProof/>
        </w:rPr>
        <w:drawing>
          <wp:anchor distT="0" distB="0" distL="114300" distR="114300" simplePos="0" relativeHeight="251696128" behindDoc="0" locked="0" layoutInCell="1" allowOverlap="1" wp14:anchorId="1BF7ADF3" wp14:editId="28D765CC">
            <wp:simplePos x="0" y="0"/>
            <wp:positionH relativeFrom="margin">
              <wp:posOffset>3126740</wp:posOffset>
            </wp:positionH>
            <wp:positionV relativeFrom="paragraph">
              <wp:posOffset>3810</wp:posOffset>
            </wp:positionV>
            <wp:extent cx="2353310" cy="1431290"/>
            <wp:effectExtent l="0" t="0" r="889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353310" cy="1431290"/>
                    </a:xfrm>
                    <a:prstGeom prst="rect">
                      <a:avLst/>
                    </a:prstGeom>
                  </pic:spPr>
                </pic:pic>
              </a:graphicData>
            </a:graphic>
            <wp14:sizeRelH relativeFrom="margin">
              <wp14:pctWidth>0</wp14:pctWidth>
            </wp14:sizeRelH>
            <wp14:sizeRelV relativeFrom="margin">
              <wp14:pctHeight>0</wp14:pctHeight>
            </wp14:sizeRelV>
          </wp:anchor>
        </w:drawing>
      </w:r>
      <w:r>
        <w:t>Type a note and click the gray “SAVE NOTE” button. The note is now saved in the Patient Record and on the Dashboard Notes.</w:t>
      </w:r>
    </w:p>
    <w:p w14:paraId="162CA88F" w14:textId="7DF3C576" w:rsidR="003D345F" w:rsidRDefault="003D345F" w:rsidP="003D345F">
      <w:pPr>
        <w:pStyle w:val="ListParagraph"/>
        <w:ind w:left="1440"/>
      </w:pPr>
    </w:p>
    <w:p w14:paraId="3FB7D553" w14:textId="53C5C284" w:rsidR="003D345F" w:rsidRDefault="003D345F" w:rsidP="003D345F">
      <w:pPr>
        <w:pStyle w:val="ListParagraph"/>
        <w:ind w:left="1440"/>
      </w:pPr>
    </w:p>
    <w:p w14:paraId="5BFB4489" w14:textId="152470E3" w:rsidR="003D345F" w:rsidRDefault="003D345F" w:rsidP="003D345F">
      <w:pPr>
        <w:pStyle w:val="ListParagraph"/>
        <w:ind w:left="1440"/>
      </w:pPr>
    </w:p>
    <w:p w14:paraId="607D0F76" w14:textId="12DCC7C8" w:rsidR="003D345F" w:rsidRDefault="003D345F" w:rsidP="003D345F">
      <w:pPr>
        <w:pStyle w:val="ListParagraph"/>
        <w:ind w:left="1440"/>
      </w:pPr>
    </w:p>
    <w:p w14:paraId="1988A8F9" w14:textId="6F9819AF" w:rsidR="00740EFE" w:rsidRDefault="00740EFE" w:rsidP="00740EFE">
      <w:pPr>
        <w:pStyle w:val="Heading2"/>
      </w:pPr>
      <w:bookmarkStart w:id="24" w:name="_Toc536018905"/>
      <w:r>
        <w:t>Print a Patient Invoice</w:t>
      </w:r>
      <w:bookmarkEnd w:id="24"/>
    </w:p>
    <w:p w14:paraId="3F47CECB" w14:textId="1D995F8C" w:rsidR="003D345F" w:rsidRDefault="003D345F" w:rsidP="003D345F">
      <w:r>
        <w:t>A Patient invoice is a request for</w:t>
      </w:r>
      <w:r w:rsidR="004F52CC">
        <w:t xml:space="preserve"> </w:t>
      </w:r>
      <w:r>
        <w:t xml:space="preserve">payment from </w:t>
      </w:r>
      <w:r w:rsidR="004F52CC">
        <w:t>a</w:t>
      </w:r>
      <w:r>
        <w:t xml:space="preserve"> patient.  An invoice is not a SUPERBILL, nor is it a </w:t>
      </w:r>
      <w:r w:rsidR="0012232A">
        <w:t>R</w:t>
      </w:r>
      <w:r>
        <w:t xml:space="preserve">eceipt.  </w:t>
      </w:r>
      <w:r w:rsidR="0012232A">
        <w:t>(See: 2.4.5 Print a Receipt)</w:t>
      </w:r>
    </w:p>
    <w:p w14:paraId="0A6A5519" w14:textId="6E7EE86F" w:rsidR="00076EB1" w:rsidRPr="00076EB1" w:rsidRDefault="00076EB1" w:rsidP="00076EB1">
      <w:pPr>
        <w:pStyle w:val="ListParagraph"/>
        <w:numPr>
          <w:ilvl w:val="0"/>
          <w:numId w:val="49"/>
        </w:numPr>
      </w:pPr>
      <w:bookmarkStart w:id="25" w:name="_Hlk536000551"/>
      <w:r w:rsidRPr="00B73636">
        <w:rPr>
          <w:b/>
        </w:rPr>
        <w:t>Open a patient record.</w:t>
      </w:r>
      <w:r w:rsidRPr="00076EB1">
        <w:t xml:space="preserve"> A patient record may be opened using three (3) methods. 1)  doing a patient search from the dashboard, 2) from a note on the dashboard, 3) from an appointment,</w:t>
      </w:r>
    </w:p>
    <w:bookmarkEnd w:id="25"/>
    <w:p w14:paraId="52774339" w14:textId="3706F034" w:rsidR="00076EB1" w:rsidRDefault="004F52CC" w:rsidP="00076EB1">
      <w:pPr>
        <w:pStyle w:val="ListParagraph"/>
        <w:numPr>
          <w:ilvl w:val="0"/>
          <w:numId w:val="49"/>
        </w:numPr>
      </w:pPr>
      <w:r w:rsidRPr="00841C1F">
        <w:rPr>
          <w:b/>
          <w:noProof/>
        </w:rPr>
        <w:drawing>
          <wp:anchor distT="0" distB="0" distL="114300" distR="114300" simplePos="0" relativeHeight="251697152" behindDoc="0" locked="0" layoutInCell="1" allowOverlap="1" wp14:anchorId="67090924" wp14:editId="22755FCE">
            <wp:simplePos x="0" y="0"/>
            <wp:positionH relativeFrom="margin">
              <wp:posOffset>3269615</wp:posOffset>
            </wp:positionH>
            <wp:positionV relativeFrom="paragraph">
              <wp:posOffset>46355</wp:posOffset>
            </wp:positionV>
            <wp:extent cx="2210435" cy="386715"/>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210435" cy="386715"/>
                    </a:xfrm>
                    <a:prstGeom prst="rect">
                      <a:avLst/>
                    </a:prstGeom>
                  </pic:spPr>
                </pic:pic>
              </a:graphicData>
            </a:graphic>
            <wp14:sizeRelH relativeFrom="margin">
              <wp14:pctWidth>0</wp14:pctWidth>
            </wp14:sizeRelH>
            <wp14:sizeRelV relativeFrom="margin">
              <wp14:pctHeight>0</wp14:pctHeight>
            </wp14:sizeRelV>
          </wp:anchor>
        </w:drawing>
      </w:r>
      <w:r w:rsidR="00841C1F" w:rsidRPr="00841C1F">
        <w:rPr>
          <w:b/>
        </w:rPr>
        <w:t>C</w:t>
      </w:r>
      <w:r w:rsidR="00076EB1" w:rsidRPr="00841C1F">
        <w:rPr>
          <w:b/>
        </w:rPr>
        <w:t>lick on the plus sign on the blue “P</w:t>
      </w:r>
      <w:r w:rsidR="00F23142">
        <w:rPr>
          <w:b/>
        </w:rPr>
        <w:t>ATIENT BALANCE</w:t>
      </w:r>
      <w:r w:rsidR="00076EB1" w:rsidRPr="00841C1F">
        <w:rPr>
          <w:b/>
        </w:rPr>
        <w:t>” button</w:t>
      </w:r>
      <w:r w:rsidR="00076EB1">
        <w:t>, located on the right side of the Patient Record.</w:t>
      </w:r>
      <w:r>
        <w:t xml:space="preserve"> The Patient Balance opens.</w:t>
      </w:r>
    </w:p>
    <w:p w14:paraId="01833F2C" w14:textId="3BBD0789" w:rsidR="004F52CC" w:rsidRDefault="00696CC1" w:rsidP="00076EB1">
      <w:pPr>
        <w:pStyle w:val="ListParagraph"/>
        <w:numPr>
          <w:ilvl w:val="0"/>
          <w:numId w:val="49"/>
        </w:numPr>
      </w:pPr>
      <w:r w:rsidRPr="00B73636">
        <w:rPr>
          <w:b/>
          <w:noProof/>
        </w:rPr>
        <w:drawing>
          <wp:anchor distT="0" distB="0" distL="114300" distR="114300" simplePos="0" relativeHeight="251698176" behindDoc="0" locked="0" layoutInCell="1" allowOverlap="1" wp14:anchorId="3F7FCF9F" wp14:editId="4E2A6DD9">
            <wp:simplePos x="0" y="0"/>
            <wp:positionH relativeFrom="column">
              <wp:posOffset>4446215</wp:posOffset>
            </wp:positionH>
            <wp:positionV relativeFrom="paragraph">
              <wp:posOffset>40060</wp:posOffset>
            </wp:positionV>
            <wp:extent cx="961390" cy="227965"/>
            <wp:effectExtent l="0" t="0" r="0" b="63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961390" cy="227965"/>
                    </a:xfrm>
                    <a:prstGeom prst="rect">
                      <a:avLst/>
                    </a:prstGeom>
                  </pic:spPr>
                </pic:pic>
              </a:graphicData>
            </a:graphic>
          </wp:anchor>
        </w:drawing>
      </w:r>
      <w:r w:rsidR="004F52CC" w:rsidRPr="00B73636">
        <w:rPr>
          <w:b/>
        </w:rPr>
        <w:t>Click on the green “PRINT INVOICE” button</w:t>
      </w:r>
      <w:r w:rsidR="004F52CC">
        <w:t xml:space="preserve">. An invoice will open in a new tab. </w:t>
      </w:r>
    </w:p>
    <w:p w14:paraId="3C53A69D" w14:textId="509AF955" w:rsidR="004F52CC" w:rsidRDefault="004F52CC" w:rsidP="004F52CC">
      <w:pPr>
        <w:pStyle w:val="ListParagraph"/>
        <w:numPr>
          <w:ilvl w:val="0"/>
          <w:numId w:val="49"/>
        </w:numPr>
      </w:pPr>
      <w:r w:rsidRPr="00B73636">
        <w:rPr>
          <w:b/>
        </w:rPr>
        <w:t>Print the Invoice</w:t>
      </w:r>
      <w:r>
        <w:t xml:space="preserve"> on your local printer.</w:t>
      </w:r>
    </w:p>
    <w:p w14:paraId="00B713CF" w14:textId="087FAB0A" w:rsidR="003D345F" w:rsidRDefault="00696CC1" w:rsidP="003D345F">
      <w:r>
        <w:rPr>
          <w:noProof/>
        </w:rPr>
        <w:lastRenderedPageBreak/>
        <w:drawing>
          <wp:inline distT="0" distB="0" distL="0" distR="0" wp14:anchorId="526CE1DA" wp14:editId="08D1D9FC">
            <wp:extent cx="5486400" cy="4375785"/>
            <wp:effectExtent l="0" t="0" r="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5486400" cy="4375785"/>
                    </a:xfrm>
                    <a:prstGeom prst="rect">
                      <a:avLst/>
                    </a:prstGeom>
                  </pic:spPr>
                </pic:pic>
              </a:graphicData>
            </a:graphic>
          </wp:inline>
        </w:drawing>
      </w:r>
    </w:p>
    <w:p w14:paraId="4CF42014" w14:textId="0E9777D8" w:rsidR="00740EFE" w:rsidRDefault="002D2B5B" w:rsidP="00740EFE">
      <w:pPr>
        <w:pStyle w:val="Heading2"/>
      </w:pPr>
      <w:bookmarkStart w:id="26" w:name="_Toc536018906"/>
      <w:r>
        <w:t xml:space="preserve">Print a </w:t>
      </w:r>
      <w:r w:rsidR="00740EFE">
        <w:t>Demo Form</w:t>
      </w:r>
      <w:bookmarkEnd w:id="26"/>
    </w:p>
    <w:p w14:paraId="63DD509D" w14:textId="73AFBD67" w:rsidR="002D2B5B" w:rsidRDefault="002D2B5B" w:rsidP="002D2B5B">
      <w:r>
        <w:t xml:space="preserve">A Demo Form (Demographics Form) </w:t>
      </w:r>
      <w:r w:rsidR="00B73636">
        <w:t xml:space="preserve">may be printed from two (2) locations. 1) the Intake Form and 2) the Patient Record. </w:t>
      </w:r>
    </w:p>
    <w:p w14:paraId="4E3B19E6" w14:textId="7F50568D" w:rsidR="00B73636" w:rsidRPr="003D33A8" w:rsidRDefault="00B73636" w:rsidP="008D35E8">
      <w:pPr>
        <w:pStyle w:val="ListParagraph"/>
        <w:numPr>
          <w:ilvl w:val="0"/>
          <w:numId w:val="50"/>
        </w:numPr>
        <w:rPr>
          <w:b/>
        </w:rPr>
      </w:pPr>
      <w:r w:rsidRPr="003D33A8">
        <w:rPr>
          <w:b/>
        </w:rPr>
        <w:t>Printing the DEMO Form from the Intake Form.</w:t>
      </w:r>
    </w:p>
    <w:p w14:paraId="6FE35F87" w14:textId="2E75030B" w:rsidR="003D33A8" w:rsidRDefault="003D33A8" w:rsidP="008D35E8">
      <w:pPr>
        <w:pStyle w:val="ListParagraph"/>
        <w:numPr>
          <w:ilvl w:val="0"/>
          <w:numId w:val="51"/>
        </w:numPr>
      </w:pPr>
      <w:r>
        <w:rPr>
          <w:noProof/>
        </w:rPr>
        <w:drawing>
          <wp:anchor distT="0" distB="0" distL="114300" distR="114300" simplePos="0" relativeHeight="251699200" behindDoc="0" locked="0" layoutInCell="1" allowOverlap="1" wp14:anchorId="2CB3C78B" wp14:editId="01AF84A9">
            <wp:simplePos x="0" y="0"/>
            <wp:positionH relativeFrom="margin">
              <wp:align>right</wp:align>
            </wp:positionH>
            <wp:positionV relativeFrom="paragraph">
              <wp:posOffset>77276</wp:posOffset>
            </wp:positionV>
            <wp:extent cx="2056765" cy="227965"/>
            <wp:effectExtent l="0" t="0" r="63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056765" cy="227965"/>
                    </a:xfrm>
                    <a:prstGeom prst="rect">
                      <a:avLst/>
                    </a:prstGeom>
                  </pic:spPr>
                </pic:pic>
              </a:graphicData>
            </a:graphic>
          </wp:anchor>
        </w:drawing>
      </w:r>
      <w:r>
        <w:t xml:space="preserve">While completing a new patient Intake Form, </w:t>
      </w:r>
      <w:r w:rsidRPr="003D33A8">
        <w:rPr>
          <w:b/>
        </w:rPr>
        <w:t>click on the green “</w:t>
      </w:r>
      <w:r w:rsidR="00FD4484">
        <w:rPr>
          <w:b/>
        </w:rPr>
        <w:t>PRINT DEMO FORM</w:t>
      </w:r>
      <w:r w:rsidRPr="003D33A8">
        <w:rPr>
          <w:b/>
        </w:rPr>
        <w:t>”</w:t>
      </w:r>
      <w:r>
        <w:t xml:space="preserve"> </w:t>
      </w:r>
      <w:r w:rsidR="00FD4484">
        <w:t xml:space="preserve">button </w:t>
      </w:r>
      <w:r>
        <w:t>located under the gray bar titled, “DEMO FORM/REMINDER</w:t>
      </w:r>
    </w:p>
    <w:p w14:paraId="01ABFD1A" w14:textId="5D0A702D" w:rsidR="003D33A8" w:rsidRDefault="003D33A8" w:rsidP="008D35E8">
      <w:pPr>
        <w:pStyle w:val="ListParagraph"/>
        <w:numPr>
          <w:ilvl w:val="0"/>
          <w:numId w:val="51"/>
        </w:numPr>
      </w:pPr>
      <w:r>
        <w:t xml:space="preserve">A patient Demo Form will open in a new tab. </w:t>
      </w:r>
    </w:p>
    <w:p w14:paraId="747E5DC3" w14:textId="6C9E904A" w:rsidR="003D33A8" w:rsidRDefault="003D33A8" w:rsidP="008D35E8">
      <w:pPr>
        <w:pStyle w:val="ListParagraph"/>
        <w:numPr>
          <w:ilvl w:val="0"/>
          <w:numId w:val="51"/>
        </w:numPr>
      </w:pPr>
      <w:r>
        <w:t>Print the Demo Form.</w:t>
      </w:r>
    </w:p>
    <w:p w14:paraId="1A124A3E" w14:textId="558F6770" w:rsidR="003D33A8" w:rsidRPr="00A8067B" w:rsidRDefault="00A8067B" w:rsidP="008D35E8">
      <w:pPr>
        <w:pStyle w:val="ListParagraph"/>
        <w:numPr>
          <w:ilvl w:val="0"/>
          <w:numId w:val="50"/>
        </w:numPr>
        <w:rPr>
          <w:b/>
        </w:rPr>
      </w:pPr>
      <w:r w:rsidRPr="00A8067B">
        <w:rPr>
          <w:b/>
        </w:rPr>
        <w:t>Printing a DEMO Form from the patient Record.</w:t>
      </w:r>
    </w:p>
    <w:p w14:paraId="5F5F274F" w14:textId="77777777" w:rsidR="00A8067B" w:rsidRPr="00A8067B" w:rsidRDefault="00A8067B" w:rsidP="008D35E8">
      <w:pPr>
        <w:pStyle w:val="ListParagraph"/>
        <w:numPr>
          <w:ilvl w:val="0"/>
          <w:numId w:val="52"/>
        </w:numPr>
      </w:pPr>
      <w:bookmarkStart w:id="27" w:name="_Hlk536002214"/>
      <w:r w:rsidRPr="00A8067B">
        <w:rPr>
          <w:b/>
        </w:rPr>
        <w:t>Open a patient record.</w:t>
      </w:r>
      <w:r w:rsidRPr="00A8067B">
        <w:t xml:space="preserve"> A patient record may be opened using three (3) methods. 1)  doing a patient search from the dashboard, 2) from a note on the dashboard, 3) from an appointment,</w:t>
      </w:r>
    </w:p>
    <w:p w14:paraId="79801085" w14:textId="5129A210" w:rsidR="00A8067B" w:rsidRDefault="00FD4484" w:rsidP="008D35E8">
      <w:pPr>
        <w:pStyle w:val="ListParagraph"/>
        <w:numPr>
          <w:ilvl w:val="0"/>
          <w:numId w:val="52"/>
        </w:numPr>
      </w:pPr>
      <w:r>
        <w:rPr>
          <w:noProof/>
        </w:rPr>
        <w:drawing>
          <wp:anchor distT="0" distB="0" distL="114300" distR="114300" simplePos="0" relativeHeight="251700224" behindDoc="0" locked="0" layoutInCell="1" allowOverlap="1" wp14:anchorId="393B2D11" wp14:editId="69D86EC3">
            <wp:simplePos x="0" y="0"/>
            <wp:positionH relativeFrom="margin">
              <wp:align>right</wp:align>
            </wp:positionH>
            <wp:positionV relativeFrom="paragraph">
              <wp:posOffset>3810</wp:posOffset>
            </wp:positionV>
            <wp:extent cx="2273935" cy="480060"/>
            <wp:effectExtent l="0" t="0" r="0" b="0"/>
            <wp:wrapSquare wrapText="bothSides"/>
            <wp:docPr id="59" name="Picture 59" descr="C:\Users\TIEMYS~1\AppData\Local\Temp\SNAGHTML395c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MYS~1\AppData\Local\Temp\SNAGHTML395ce0.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7393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067B">
        <w:t xml:space="preserve">Click on the plus (+) on the blue “PERSONAL DATA” block. </w:t>
      </w:r>
      <w:r>
        <w:t xml:space="preserve"> The patient’s personal data opens. </w:t>
      </w:r>
    </w:p>
    <w:bookmarkEnd w:id="27"/>
    <w:p w14:paraId="6E466DC0" w14:textId="2E158499" w:rsidR="00FD4484" w:rsidRDefault="00FD4484" w:rsidP="008D35E8">
      <w:pPr>
        <w:pStyle w:val="ListParagraph"/>
        <w:numPr>
          <w:ilvl w:val="0"/>
          <w:numId w:val="52"/>
        </w:numPr>
      </w:pPr>
      <w:r w:rsidRPr="00FD4484">
        <w:rPr>
          <w:b/>
          <w:noProof/>
        </w:rPr>
        <w:lastRenderedPageBreak/>
        <w:drawing>
          <wp:anchor distT="0" distB="0" distL="114300" distR="114300" simplePos="0" relativeHeight="251701248" behindDoc="0" locked="0" layoutInCell="1" allowOverlap="1" wp14:anchorId="40E4BDDD" wp14:editId="3626D5DE">
            <wp:simplePos x="0" y="0"/>
            <wp:positionH relativeFrom="margin">
              <wp:align>right</wp:align>
            </wp:positionH>
            <wp:positionV relativeFrom="paragraph">
              <wp:posOffset>442</wp:posOffset>
            </wp:positionV>
            <wp:extent cx="2523490" cy="685165"/>
            <wp:effectExtent l="0" t="0" r="0" b="63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523490" cy="685165"/>
                    </a:xfrm>
                    <a:prstGeom prst="rect">
                      <a:avLst/>
                    </a:prstGeom>
                  </pic:spPr>
                </pic:pic>
              </a:graphicData>
            </a:graphic>
          </wp:anchor>
        </w:drawing>
      </w:r>
      <w:r w:rsidRPr="00FD4484">
        <w:rPr>
          <w:b/>
        </w:rPr>
        <w:t>Click on the green PRINT DEMO FORM” button</w:t>
      </w:r>
      <w:r>
        <w:t xml:space="preserve">.  A patient DEMO Form will open in a new tab. </w:t>
      </w:r>
    </w:p>
    <w:p w14:paraId="206AFD55" w14:textId="0951CFD0" w:rsidR="00FD4484" w:rsidRPr="002D2B5B" w:rsidRDefault="00FD4484" w:rsidP="008D35E8">
      <w:pPr>
        <w:pStyle w:val="ListParagraph"/>
        <w:numPr>
          <w:ilvl w:val="0"/>
          <w:numId w:val="52"/>
        </w:numPr>
      </w:pPr>
      <w:r w:rsidRPr="00FD4484">
        <w:rPr>
          <w:b/>
        </w:rPr>
        <w:t>Print the Demo Form</w:t>
      </w:r>
      <w:r>
        <w:t>.</w:t>
      </w:r>
    </w:p>
    <w:p w14:paraId="15EB0DD1" w14:textId="5B844261" w:rsidR="00740EFE" w:rsidRDefault="00740EFE" w:rsidP="00740EFE">
      <w:pPr>
        <w:pStyle w:val="Heading2"/>
      </w:pPr>
      <w:bookmarkStart w:id="28" w:name="_Toc536018907"/>
      <w:r>
        <w:t xml:space="preserve">How to </w:t>
      </w:r>
      <w:r w:rsidR="007E52C1">
        <w:t>l</w:t>
      </w:r>
      <w:r>
        <w:t xml:space="preserve">ookup a patient’s </w:t>
      </w:r>
      <w:r w:rsidR="007E52C1">
        <w:t>upcoming</w:t>
      </w:r>
      <w:r>
        <w:t xml:space="preserve"> appointments</w:t>
      </w:r>
      <w:bookmarkEnd w:id="28"/>
    </w:p>
    <w:p w14:paraId="32A41755" w14:textId="7E40E4E1" w:rsidR="000116B4" w:rsidRPr="00A8067B" w:rsidRDefault="000116B4" w:rsidP="00652814">
      <w:pPr>
        <w:pStyle w:val="ListParagraph"/>
        <w:numPr>
          <w:ilvl w:val="0"/>
          <w:numId w:val="53"/>
        </w:numPr>
      </w:pPr>
      <w:r w:rsidRPr="00652814">
        <w:rPr>
          <w:b/>
        </w:rPr>
        <w:t>Open a patient record.</w:t>
      </w:r>
      <w:r w:rsidRPr="00A8067B">
        <w:t xml:space="preserve"> A patient record may be opened using three (3) methods. 1)  doing a patient search from the dashboard, 2) from a note on the dashboard, 3) from an appointment,</w:t>
      </w:r>
    </w:p>
    <w:p w14:paraId="5C1FF1A4" w14:textId="492672E2" w:rsidR="000116B4" w:rsidRDefault="008D35E8" w:rsidP="008D35E8">
      <w:pPr>
        <w:pStyle w:val="ListParagraph"/>
        <w:numPr>
          <w:ilvl w:val="0"/>
          <w:numId w:val="53"/>
        </w:numPr>
      </w:pPr>
      <w:r>
        <w:rPr>
          <w:noProof/>
        </w:rPr>
        <w:drawing>
          <wp:anchor distT="0" distB="0" distL="114300" distR="114300" simplePos="0" relativeHeight="251702272" behindDoc="0" locked="0" layoutInCell="1" allowOverlap="1" wp14:anchorId="7EFDFB42" wp14:editId="3E4C4BF7">
            <wp:simplePos x="0" y="0"/>
            <wp:positionH relativeFrom="margin">
              <wp:align>right</wp:align>
            </wp:positionH>
            <wp:positionV relativeFrom="paragraph">
              <wp:posOffset>8255</wp:posOffset>
            </wp:positionV>
            <wp:extent cx="2432685" cy="438150"/>
            <wp:effectExtent l="0" t="0" r="5715" b="0"/>
            <wp:wrapSquare wrapText="bothSides"/>
            <wp:docPr id="64" name="Picture 64" descr="C:\Users\TIEMYS~1\AppData\Local\Temp\SNAGHTMLea7b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EMYS~1\AppData\Local\Temp\SNAGHTMLea7b38.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3268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814">
        <w:rPr>
          <w:b/>
        </w:rPr>
        <w:t>Open</w:t>
      </w:r>
      <w:r w:rsidR="000116B4" w:rsidRPr="00652814">
        <w:rPr>
          <w:b/>
        </w:rPr>
        <w:t xml:space="preserve"> the blue “</w:t>
      </w:r>
      <w:r w:rsidRPr="00652814">
        <w:rPr>
          <w:b/>
        </w:rPr>
        <w:t>FUTURE APPOINTMENTS</w:t>
      </w:r>
      <w:r w:rsidR="000116B4" w:rsidRPr="00652814">
        <w:rPr>
          <w:b/>
        </w:rPr>
        <w:t>”</w:t>
      </w:r>
      <w:r w:rsidR="000116B4">
        <w:t xml:space="preserve"> block</w:t>
      </w:r>
      <w:r w:rsidR="00652814">
        <w:t xml:space="preserve"> by </w:t>
      </w:r>
      <w:r w:rsidR="00652814" w:rsidRPr="00652814">
        <w:t>Clicking on the plus (+).</w:t>
      </w:r>
      <w:r w:rsidR="000116B4" w:rsidRPr="00652814">
        <w:t xml:space="preserve">  </w:t>
      </w:r>
      <w:r w:rsidR="000116B4">
        <w:t xml:space="preserve">The patient’s </w:t>
      </w:r>
      <w:r>
        <w:t>future appointments are listed</w:t>
      </w:r>
      <w:r w:rsidR="000116B4">
        <w:t xml:space="preserve">. </w:t>
      </w:r>
    </w:p>
    <w:p w14:paraId="508611A5" w14:textId="5D4E5F89" w:rsidR="000116B4" w:rsidRDefault="00652814" w:rsidP="008D35E8">
      <w:pPr>
        <w:pStyle w:val="ListParagraph"/>
        <w:numPr>
          <w:ilvl w:val="0"/>
          <w:numId w:val="53"/>
        </w:numPr>
      </w:pPr>
      <w:r w:rsidRPr="00652814">
        <w:t>The patient</w:t>
      </w:r>
      <w:r>
        <w:t>’</w:t>
      </w:r>
      <w:r w:rsidRPr="00652814">
        <w:t xml:space="preserve">s future appointments are listed </w:t>
      </w:r>
      <w:r>
        <w:t>by date, location and status.</w:t>
      </w:r>
    </w:p>
    <w:p w14:paraId="5F434467" w14:textId="7F98B81A" w:rsidR="000116B4" w:rsidRDefault="00652814" w:rsidP="0046378B">
      <w:pPr>
        <w:pStyle w:val="ListParagraph"/>
        <w:numPr>
          <w:ilvl w:val="0"/>
          <w:numId w:val="53"/>
        </w:numPr>
      </w:pPr>
      <w:r>
        <w:t>Click on the plus (+) sign to view the appointment.</w:t>
      </w:r>
    </w:p>
    <w:p w14:paraId="20DBBB67" w14:textId="52255362" w:rsidR="00C00090" w:rsidRPr="000116B4" w:rsidRDefault="00C00090" w:rsidP="00C00090">
      <w:pPr>
        <w:jc w:val="right"/>
      </w:pPr>
      <w:r>
        <w:rPr>
          <w:noProof/>
        </w:rPr>
        <w:drawing>
          <wp:inline distT="0" distB="0" distL="0" distR="0" wp14:anchorId="7CFCC677" wp14:editId="34E3EE20">
            <wp:extent cx="4643562" cy="1091022"/>
            <wp:effectExtent l="0" t="0" r="508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759520" cy="1118267"/>
                    </a:xfrm>
                    <a:prstGeom prst="rect">
                      <a:avLst/>
                    </a:prstGeom>
                  </pic:spPr>
                </pic:pic>
              </a:graphicData>
            </a:graphic>
          </wp:inline>
        </w:drawing>
      </w:r>
    </w:p>
    <w:p w14:paraId="4463C172" w14:textId="7B0324EF" w:rsidR="00740EFE" w:rsidRDefault="00740EFE" w:rsidP="00740EFE">
      <w:pPr>
        <w:pStyle w:val="Heading2"/>
      </w:pPr>
      <w:bookmarkStart w:id="29" w:name="_Toc536018908"/>
      <w:r>
        <w:t xml:space="preserve">How to look up a patient’s </w:t>
      </w:r>
      <w:r w:rsidR="00652814">
        <w:t>previous appointments</w:t>
      </w:r>
      <w:r w:rsidR="0016555A">
        <w:t xml:space="preserve"> (DOS)</w:t>
      </w:r>
      <w:bookmarkEnd w:id="29"/>
    </w:p>
    <w:p w14:paraId="11550F6C" w14:textId="77777777" w:rsidR="00652814" w:rsidRPr="00A8067B" w:rsidRDefault="00652814" w:rsidP="00652814">
      <w:pPr>
        <w:pStyle w:val="ListParagraph"/>
        <w:numPr>
          <w:ilvl w:val="0"/>
          <w:numId w:val="53"/>
        </w:numPr>
      </w:pPr>
      <w:bookmarkStart w:id="30" w:name="_Hlk536017872"/>
      <w:r w:rsidRPr="00652814">
        <w:rPr>
          <w:b/>
        </w:rPr>
        <w:t>Open a patient record.</w:t>
      </w:r>
      <w:r w:rsidRPr="00A8067B">
        <w:t xml:space="preserve"> A patient record may be opened using three (3) methods. 1)  doing a patient search from the dashboard, 2) from a note on the dashboard, 3) from an appointment,</w:t>
      </w:r>
    </w:p>
    <w:bookmarkEnd w:id="30"/>
    <w:p w14:paraId="073D6752" w14:textId="0EE3FA6F" w:rsidR="00652814" w:rsidRDefault="0016555A" w:rsidP="00652814">
      <w:pPr>
        <w:pStyle w:val="ListParagraph"/>
        <w:numPr>
          <w:ilvl w:val="0"/>
          <w:numId w:val="53"/>
        </w:numPr>
      </w:pPr>
      <w:r>
        <w:rPr>
          <w:noProof/>
        </w:rPr>
        <w:drawing>
          <wp:anchor distT="0" distB="0" distL="114300" distR="114300" simplePos="0" relativeHeight="251703296" behindDoc="0" locked="0" layoutInCell="1" allowOverlap="1" wp14:anchorId="59072F13" wp14:editId="6315C17F">
            <wp:simplePos x="0" y="0"/>
            <wp:positionH relativeFrom="margin">
              <wp:align>right</wp:align>
            </wp:positionH>
            <wp:positionV relativeFrom="paragraph">
              <wp:posOffset>5715</wp:posOffset>
            </wp:positionV>
            <wp:extent cx="2258060" cy="400050"/>
            <wp:effectExtent l="0" t="0" r="889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2258060" cy="400050"/>
                    </a:xfrm>
                    <a:prstGeom prst="rect">
                      <a:avLst/>
                    </a:prstGeom>
                  </pic:spPr>
                </pic:pic>
              </a:graphicData>
            </a:graphic>
            <wp14:sizeRelH relativeFrom="margin">
              <wp14:pctWidth>0</wp14:pctWidth>
            </wp14:sizeRelH>
            <wp14:sizeRelV relativeFrom="margin">
              <wp14:pctHeight>0</wp14:pctHeight>
            </wp14:sizeRelV>
          </wp:anchor>
        </w:drawing>
      </w:r>
      <w:r w:rsidR="00652814">
        <w:rPr>
          <w:b/>
        </w:rPr>
        <w:t>Open</w:t>
      </w:r>
      <w:r w:rsidR="00652814" w:rsidRPr="00652814">
        <w:rPr>
          <w:b/>
        </w:rPr>
        <w:t xml:space="preserve"> the blue “</w:t>
      </w:r>
      <w:r>
        <w:rPr>
          <w:b/>
        </w:rPr>
        <w:t>DOS</w:t>
      </w:r>
      <w:r w:rsidR="00652814" w:rsidRPr="00652814">
        <w:rPr>
          <w:b/>
        </w:rPr>
        <w:t>”</w:t>
      </w:r>
      <w:r w:rsidR="00652814">
        <w:t xml:space="preserve"> block by </w:t>
      </w:r>
      <w:r w:rsidR="00652814" w:rsidRPr="00652814">
        <w:t xml:space="preserve">Clicking on the plus (+).  </w:t>
      </w:r>
      <w:r w:rsidR="00652814">
        <w:t xml:space="preserve">The patient’s </w:t>
      </w:r>
      <w:r w:rsidR="00C00090">
        <w:t>past</w:t>
      </w:r>
      <w:r w:rsidR="00652814">
        <w:t xml:space="preserve"> appointments are listed. </w:t>
      </w:r>
    </w:p>
    <w:p w14:paraId="59B17A65" w14:textId="0FE7490D" w:rsidR="00652814" w:rsidRDefault="00652814" w:rsidP="00652814">
      <w:pPr>
        <w:pStyle w:val="ListParagraph"/>
        <w:numPr>
          <w:ilvl w:val="0"/>
          <w:numId w:val="53"/>
        </w:numPr>
      </w:pPr>
      <w:r w:rsidRPr="00652814">
        <w:t>The patient</w:t>
      </w:r>
      <w:r>
        <w:t>’</w:t>
      </w:r>
      <w:r w:rsidRPr="00652814">
        <w:t xml:space="preserve">s </w:t>
      </w:r>
      <w:r w:rsidR="00C00090">
        <w:t>past</w:t>
      </w:r>
      <w:r w:rsidRPr="00652814">
        <w:t xml:space="preserve"> appointments are listed </w:t>
      </w:r>
      <w:r>
        <w:t>by date, location and status.</w:t>
      </w:r>
    </w:p>
    <w:p w14:paraId="08B16B15" w14:textId="36EA364A" w:rsidR="00652814" w:rsidRDefault="00652814" w:rsidP="00652814">
      <w:pPr>
        <w:pStyle w:val="ListParagraph"/>
        <w:numPr>
          <w:ilvl w:val="0"/>
          <w:numId w:val="53"/>
        </w:numPr>
      </w:pPr>
      <w:r>
        <w:t>Click on the plus (+) sign to view the appointment.</w:t>
      </w:r>
    </w:p>
    <w:p w14:paraId="5231820F" w14:textId="3C290775" w:rsidR="00C00090" w:rsidRPr="000116B4" w:rsidRDefault="00C00090" w:rsidP="00C00090">
      <w:pPr>
        <w:jc w:val="right"/>
      </w:pPr>
      <w:r>
        <w:rPr>
          <w:noProof/>
        </w:rPr>
        <w:drawing>
          <wp:inline distT="0" distB="0" distL="0" distR="0" wp14:anchorId="0D0FF00B" wp14:editId="449B8751">
            <wp:extent cx="4699221" cy="927879"/>
            <wp:effectExtent l="0" t="0" r="6350" b="571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90021" cy="945808"/>
                    </a:xfrm>
                    <a:prstGeom prst="rect">
                      <a:avLst/>
                    </a:prstGeom>
                  </pic:spPr>
                </pic:pic>
              </a:graphicData>
            </a:graphic>
          </wp:inline>
        </w:drawing>
      </w:r>
    </w:p>
    <w:p w14:paraId="50B6E270" w14:textId="1CC699AC" w:rsidR="003D33A8" w:rsidRDefault="003D33A8" w:rsidP="003D33A8">
      <w:pPr>
        <w:pStyle w:val="Heading2"/>
      </w:pPr>
      <w:bookmarkStart w:id="31" w:name="_Toc536018909"/>
      <w:r>
        <w:t>Private Pay Patients</w:t>
      </w:r>
      <w:r w:rsidR="00CB4AEC">
        <w:t xml:space="preserve"> (FFS)</w:t>
      </w:r>
      <w:bookmarkEnd w:id="31"/>
    </w:p>
    <w:p w14:paraId="7019D4DD" w14:textId="3F21533C" w:rsidR="007E52C1" w:rsidRDefault="007E52C1" w:rsidP="007E52C1">
      <w:r>
        <w:t>Private pay patients (those who pay out-of-pocket) are managed differently than patient’s who have an insurance p</w:t>
      </w:r>
      <w:r w:rsidR="00CB4AEC">
        <w:t>lan</w:t>
      </w:r>
      <w:r>
        <w:t xml:space="preserve">. </w:t>
      </w:r>
    </w:p>
    <w:p w14:paraId="7BC9B651" w14:textId="00290318" w:rsidR="00F76A32" w:rsidRDefault="00F76A32" w:rsidP="00F76A32">
      <w:pPr>
        <w:pStyle w:val="ListParagraph"/>
        <w:numPr>
          <w:ilvl w:val="0"/>
          <w:numId w:val="54"/>
        </w:numPr>
      </w:pPr>
      <w:r w:rsidRPr="00CB4AEC">
        <w:rPr>
          <w:b/>
        </w:rPr>
        <w:t>Do not enter insurance information</w:t>
      </w:r>
      <w:r>
        <w:t xml:space="preserve"> for the patient in the Intake Form or in the Patient Record. </w:t>
      </w:r>
    </w:p>
    <w:p w14:paraId="4068660B" w14:textId="4610DD2F" w:rsidR="00F76A32" w:rsidRDefault="00CB4AEC" w:rsidP="00F76A32">
      <w:pPr>
        <w:pStyle w:val="ListParagraph"/>
        <w:numPr>
          <w:ilvl w:val="0"/>
          <w:numId w:val="54"/>
        </w:numPr>
      </w:pPr>
      <w:r>
        <w:lastRenderedPageBreak/>
        <w:t>O</w:t>
      </w:r>
      <w:r w:rsidR="00F76A32">
        <w:t>n the</w:t>
      </w:r>
      <w:r>
        <w:t xml:space="preserve"> “EDIT APPOINTMENT” page, (the </w:t>
      </w:r>
      <w:r w:rsidR="00F76A32">
        <w:t>patient appointment</w:t>
      </w:r>
      <w:r>
        <w:t>)</w:t>
      </w:r>
      <w:r w:rsidR="00F76A32">
        <w:t xml:space="preserve">, the patient is identified as FFS (Fee </w:t>
      </w:r>
      <w:proofErr w:type="gramStart"/>
      <w:r w:rsidR="00F76A32">
        <w:t>For</w:t>
      </w:r>
      <w:proofErr w:type="gramEnd"/>
      <w:r w:rsidR="00F76A32">
        <w:t xml:space="preserve"> Service).</w:t>
      </w:r>
      <w:r>
        <w:t xml:space="preserve"> </w:t>
      </w:r>
      <w:r w:rsidR="00F76A32">
        <w:t xml:space="preserve">If </w:t>
      </w:r>
      <w:r>
        <w:t xml:space="preserve">there is </w:t>
      </w:r>
      <w:r w:rsidR="00F76A32" w:rsidRPr="00F76A32">
        <w:rPr>
          <w:u w:val="single"/>
        </w:rPr>
        <w:t>no</w:t>
      </w:r>
      <w:r w:rsidR="00F76A32">
        <w:t xml:space="preserve"> insurance payer on record for the patient, the green </w:t>
      </w:r>
      <w:r w:rsidR="00F76A32" w:rsidRPr="00CB4AEC">
        <w:rPr>
          <w:b/>
        </w:rPr>
        <w:t>FFS box is automatically checked</w:t>
      </w:r>
      <w:r w:rsidR="00F76A32">
        <w:t xml:space="preserve">. </w:t>
      </w:r>
    </w:p>
    <w:p w14:paraId="2AA91C30" w14:textId="30F3CF7D" w:rsidR="00F76A32" w:rsidRDefault="00F76A32" w:rsidP="00F76A32">
      <w:pPr>
        <w:pStyle w:val="ListParagraph"/>
        <w:numPr>
          <w:ilvl w:val="0"/>
          <w:numId w:val="54"/>
        </w:numPr>
      </w:pPr>
      <w:r w:rsidRPr="00CB4AEC">
        <w:rPr>
          <w:b/>
        </w:rPr>
        <w:t>You may add insurance</w:t>
      </w:r>
      <w:r>
        <w:t xml:space="preserve"> by clicking on the green “GO TO INSURANCE OLANS” box.</w:t>
      </w:r>
    </w:p>
    <w:p w14:paraId="3B74A103" w14:textId="4C832B01" w:rsidR="00F76A32" w:rsidRDefault="00F76A32" w:rsidP="007E52C1">
      <w:r>
        <w:rPr>
          <w:noProof/>
        </w:rPr>
        <w:drawing>
          <wp:inline distT="0" distB="0" distL="0" distR="0" wp14:anchorId="5F15AB30" wp14:editId="790FCF30">
            <wp:extent cx="5486400" cy="145161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5486400" cy="1451610"/>
                    </a:xfrm>
                    <a:prstGeom prst="rect">
                      <a:avLst/>
                    </a:prstGeom>
                  </pic:spPr>
                </pic:pic>
              </a:graphicData>
            </a:graphic>
          </wp:inline>
        </w:drawing>
      </w:r>
    </w:p>
    <w:p w14:paraId="63F391E3" w14:textId="77777777" w:rsidR="00F76A32" w:rsidRPr="007E52C1" w:rsidRDefault="00F76A32" w:rsidP="007E52C1"/>
    <w:p w14:paraId="06044845" w14:textId="3FFB1A00" w:rsidR="000756F6" w:rsidRDefault="000756F6" w:rsidP="000756F6">
      <w:pPr>
        <w:pStyle w:val="Heading2"/>
      </w:pPr>
      <w:bookmarkStart w:id="32" w:name="_Toc536018910"/>
      <w:r>
        <w:t xml:space="preserve">Patient Email </w:t>
      </w:r>
      <w:r w:rsidR="00FC132D">
        <w:t xml:space="preserve">Appointment </w:t>
      </w:r>
      <w:r>
        <w:t>Reminders</w:t>
      </w:r>
      <w:bookmarkEnd w:id="32"/>
    </w:p>
    <w:p w14:paraId="06FAA37E" w14:textId="1E2B4E12" w:rsidR="00FC132D" w:rsidRDefault="00FC132D" w:rsidP="00FC132D">
      <w:r>
        <w:t xml:space="preserve">Email appointment reminders must first be activated in the </w:t>
      </w:r>
      <w:r w:rsidR="00F80D86">
        <w:t>ACCOUNT</w:t>
      </w:r>
      <w:r>
        <w:t xml:space="preserve"> SETTINGS and then activated in the patient record.</w:t>
      </w:r>
    </w:p>
    <w:p w14:paraId="35BF933C" w14:textId="0565EC14" w:rsidR="00FC132D" w:rsidRPr="00AA49AF" w:rsidRDefault="00F80D86" w:rsidP="00FC132D">
      <w:pPr>
        <w:pStyle w:val="ListParagraph"/>
        <w:numPr>
          <w:ilvl w:val="0"/>
          <w:numId w:val="55"/>
        </w:numPr>
        <w:rPr>
          <w:b/>
        </w:rPr>
      </w:pPr>
      <w:r w:rsidRPr="00AA49AF">
        <w:rPr>
          <w:b/>
          <w:noProof/>
        </w:rPr>
        <w:drawing>
          <wp:anchor distT="0" distB="0" distL="114300" distR="114300" simplePos="0" relativeHeight="251704320" behindDoc="0" locked="0" layoutInCell="1" allowOverlap="1" wp14:anchorId="4D6E895A" wp14:editId="321E76FC">
            <wp:simplePos x="0" y="0"/>
            <wp:positionH relativeFrom="margin">
              <wp:align>right</wp:align>
            </wp:positionH>
            <wp:positionV relativeFrom="paragraph">
              <wp:posOffset>4114</wp:posOffset>
            </wp:positionV>
            <wp:extent cx="516255" cy="52197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16255" cy="521970"/>
                    </a:xfrm>
                    <a:prstGeom prst="rect">
                      <a:avLst/>
                    </a:prstGeom>
                  </pic:spPr>
                </pic:pic>
              </a:graphicData>
            </a:graphic>
          </wp:anchor>
        </w:drawing>
      </w:r>
      <w:r w:rsidR="00FC132D" w:rsidRPr="00AA49AF">
        <w:rPr>
          <w:b/>
        </w:rPr>
        <w:t>Configure email appointment reminders in the provider settings.</w:t>
      </w:r>
    </w:p>
    <w:p w14:paraId="3204BDA7" w14:textId="41DC5F51" w:rsidR="00FC132D" w:rsidRDefault="00F80D86" w:rsidP="00FC132D">
      <w:pPr>
        <w:pStyle w:val="ListParagraph"/>
        <w:numPr>
          <w:ilvl w:val="0"/>
          <w:numId w:val="56"/>
        </w:numPr>
      </w:pPr>
      <w:r>
        <w:t>From the dashboard, click on the green “SETTINGS” button in the upper right-</w:t>
      </w:r>
      <w:r w:rsidRPr="00F80D86">
        <w:rPr>
          <w:noProof/>
        </w:rPr>
        <w:t xml:space="preserve"> </w:t>
      </w:r>
      <w:r>
        <w:t xml:space="preserve">hand corner of the page.  The ACCOUNT SETTINGS page will open. </w:t>
      </w:r>
    </w:p>
    <w:p w14:paraId="3E4187C2" w14:textId="195157CF" w:rsidR="00F80D86" w:rsidRDefault="00F80D86" w:rsidP="00FC132D">
      <w:pPr>
        <w:pStyle w:val="ListParagraph"/>
        <w:numPr>
          <w:ilvl w:val="0"/>
          <w:numId w:val="56"/>
        </w:numPr>
      </w:pPr>
      <w:r>
        <w:rPr>
          <w:noProof/>
        </w:rPr>
        <w:drawing>
          <wp:anchor distT="0" distB="0" distL="114300" distR="114300" simplePos="0" relativeHeight="251705344" behindDoc="0" locked="0" layoutInCell="1" allowOverlap="1" wp14:anchorId="038850D0" wp14:editId="1B7E8BE2">
            <wp:simplePos x="0" y="0"/>
            <wp:positionH relativeFrom="margin">
              <wp:align>right</wp:align>
            </wp:positionH>
            <wp:positionV relativeFrom="paragraph">
              <wp:posOffset>5715</wp:posOffset>
            </wp:positionV>
            <wp:extent cx="2278380" cy="471805"/>
            <wp:effectExtent l="0" t="0" r="7620" b="4445"/>
            <wp:wrapSquare wrapText="bothSides"/>
            <wp:docPr id="71" name="Picture 71" descr="C:\Users\TIEMYS~1\AppData\Local\Temp\SNAGHTML12764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IEMYS~1\AppData\Local\Temp\SNAGHTML127643d.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7838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Click on the plus (+) on the “REMINDER” block. </w:t>
      </w:r>
    </w:p>
    <w:p w14:paraId="60A25E77" w14:textId="500ED2E5" w:rsidR="00F80D86" w:rsidRDefault="00F80D86" w:rsidP="00F80D86">
      <w:pPr>
        <w:pStyle w:val="ListParagraph"/>
        <w:ind w:left="1080"/>
      </w:pPr>
    </w:p>
    <w:p w14:paraId="63BD88F6" w14:textId="5E8CE306" w:rsidR="00F80D86" w:rsidRDefault="00F80D86" w:rsidP="00F80D86">
      <w:pPr>
        <w:pStyle w:val="ListParagraph"/>
        <w:ind w:left="1080"/>
      </w:pPr>
      <w:r>
        <w:t>There are four (</w:t>
      </w:r>
      <w:proofErr w:type="gramStart"/>
      <w:r>
        <w:t>4 )</w:t>
      </w:r>
      <w:proofErr w:type="gramEnd"/>
      <w:r>
        <w:t xml:space="preserve"> options:</w:t>
      </w:r>
    </w:p>
    <w:p w14:paraId="5DEE4CBF" w14:textId="1A0326FD" w:rsidR="00F80D86" w:rsidRDefault="00F80D86" w:rsidP="00F80D86">
      <w:pPr>
        <w:pStyle w:val="ListParagraph"/>
        <w:ind w:left="1080"/>
      </w:pPr>
    </w:p>
    <w:p w14:paraId="05FB6519" w14:textId="058CB4EA" w:rsidR="00F80D86" w:rsidRDefault="00F80D86" w:rsidP="00AA49AF">
      <w:pPr>
        <w:pStyle w:val="ListParagraph"/>
        <w:numPr>
          <w:ilvl w:val="0"/>
          <w:numId w:val="57"/>
        </w:numPr>
      </w:pPr>
      <w:r>
        <w:t>“General reminder setting”: Turn Reminders on or off.</w:t>
      </w:r>
    </w:p>
    <w:p w14:paraId="5CD6A634" w14:textId="4C3E705C" w:rsidR="00F80D86" w:rsidRDefault="00F80D86" w:rsidP="00AA49AF">
      <w:pPr>
        <w:pStyle w:val="ListParagraph"/>
        <w:numPr>
          <w:ilvl w:val="0"/>
          <w:numId w:val="57"/>
        </w:numPr>
      </w:pPr>
      <w:r>
        <w:t>“Send email Appointment reminders prior to scheduled appointment” Type the number of days</w:t>
      </w:r>
      <w:r w:rsidR="00AA49AF">
        <w:t>,</w:t>
      </w:r>
      <w:r>
        <w:t xml:space="preserve"> prior to the scheduled appointment</w:t>
      </w:r>
      <w:r w:rsidR="00AA49AF">
        <w:t>,</w:t>
      </w:r>
      <w:r>
        <w:t xml:space="preserve"> </w:t>
      </w:r>
      <w:r w:rsidR="00AA49AF">
        <w:t>the email reminders should be sent. (We recommend two days.)</w:t>
      </w:r>
    </w:p>
    <w:p w14:paraId="12695F41" w14:textId="0920364D" w:rsidR="00AA49AF" w:rsidRDefault="00AA49AF" w:rsidP="00AA49AF">
      <w:pPr>
        <w:pStyle w:val="ListParagraph"/>
        <w:numPr>
          <w:ilvl w:val="0"/>
          <w:numId w:val="57"/>
        </w:numPr>
      </w:pPr>
      <w:r>
        <w:t>“Send reminders on weekends?” Yes or no, should email be sent over the weekend?  For instance, should email be sent on Sunday for a Tuesday appointment? If no is chosen, email for Monday or Tuesday will be sent on Friday.</w:t>
      </w:r>
    </w:p>
    <w:p w14:paraId="2A5DF0C0" w14:textId="1939C879" w:rsidR="00AA49AF" w:rsidRDefault="00AA49AF" w:rsidP="00AA49AF">
      <w:pPr>
        <w:pStyle w:val="ListParagraph"/>
        <w:numPr>
          <w:ilvl w:val="0"/>
          <w:numId w:val="57"/>
        </w:numPr>
      </w:pPr>
      <w:r>
        <w:t>“Missed Appointment” Yes or no, should an email be sent for a missed appointment?</w:t>
      </w:r>
    </w:p>
    <w:p w14:paraId="58CC87B2" w14:textId="1767F4DD" w:rsidR="00AA49AF" w:rsidRDefault="00AA49AF" w:rsidP="00AA49AF">
      <w:pPr>
        <w:pStyle w:val="ListParagraph"/>
        <w:numPr>
          <w:ilvl w:val="0"/>
          <w:numId w:val="55"/>
        </w:numPr>
        <w:rPr>
          <w:b/>
        </w:rPr>
      </w:pPr>
      <w:r w:rsidRPr="00AA49AF">
        <w:rPr>
          <w:b/>
        </w:rPr>
        <w:t>Configure email appointment reminders to be sent for a patient.</w:t>
      </w:r>
    </w:p>
    <w:p w14:paraId="49F29779" w14:textId="77777777" w:rsidR="00AA49AF" w:rsidRPr="00AA49AF" w:rsidRDefault="00AA49AF" w:rsidP="00AA49AF">
      <w:pPr>
        <w:pStyle w:val="ListParagraph"/>
        <w:numPr>
          <w:ilvl w:val="0"/>
          <w:numId w:val="58"/>
        </w:numPr>
        <w:rPr>
          <w:b/>
        </w:rPr>
      </w:pPr>
      <w:r w:rsidRPr="00AA49AF">
        <w:rPr>
          <w:b/>
        </w:rPr>
        <w:t xml:space="preserve">Open a patient record. </w:t>
      </w:r>
      <w:r w:rsidRPr="00AA49AF">
        <w:t>A patient record may be opened using three (3) methods. 1)  doing a patient search from the dashboard, 2) from a note on the dashboard, 3) from an appointment,</w:t>
      </w:r>
    </w:p>
    <w:p w14:paraId="0A2985A6" w14:textId="23A510A9" w:rsidR="00AA49AF" w:rsidRPr="00AA49AF" w:rsidRDefault="00AA49AF" w:rsidP="00AA49AF">
      <w:pPr>
        <w:pStyle w:val="ListParagraph"/>
        <w:numPr>
          <w:ilvl w:val="0"/>
          <w:numId w:val="58"/>
        </w:numPr>
        <w:rPr>
          <w:b/>
        </w:rPr>
      </w:pPr>
      <w:r>
        <w:t xml:space="preserve">Scroll down to the “DEMO FORM/REMINDER bar. </w:t>
      </w:r>
    </w:p>
    <w:p w14:paraId="0E7CF572" w14:textId="51C356DF" w:rsidR="00AA49AF" w:rsidRDefault="0020408A" w:rsidP="00AA49AF">
      <w:pPr>
        <w:pStyle w:val="ListParagraph"/>
        <w:numPr>
          <w:ilvl w:val="0"/>
          <w:numId w:val="58"/>
        </w:numPr>
      </w:pPr>
      <w:r>
        <w:rPr>
          <w:noProof/>
        </w:rPr>
        <w:lastRenderedPageBreak/>
        <w:drawing>
          <wp:anchor distT="0" distB="0" distL="114300" distR="114300" simplePos="0" relativeHeight="251706368" behindDoc="0" locked="0" layoutInCell="1" allowOverlap="1" wp14:anchorId="38E00C8E" wp14:editId="5311179A">
            <wp:simplePos x="0" y="0"/>
            <wp:positionH relativeFrom="margin">
              <wp:align>right</wp:align>
            </wp:positionH>
            <wp:positionV relativeFrom="paragraph">
              <wp:posOffset>15875</wp:posOffset>
            </wp:positionV>
            <wp:extent cx="1873250" cy="315595"/>
            <wp:effectExtent l="0" t="0" r="0" b="8255"/>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873250" cy="315595"/>
                    </a:xfrm>
                    <a:prstGeom prst="rect">
                      <a:avLst/>
                    </a:prstGeom>
                  </pic:spPr>
                </pic:pic>
              </a:graphicData>
            </a:graphic>
            <wp14:sizeRelH relativeFrom="margin">
              <wp14:pctWidth>0</wp14:pctWidth>
            </wp14:sizeRelH>
          </wp:anchor>
        </w:drawing>
      </w:r>
      <w:r w:rsidR="00AA49AF" w:rsidRPr="0020408A">
        <w:t xml:space="preserve">Click on the green </w:t>
      </w:r>
      <w:r w:rsidRPr="0020408A">
        <w:t>“receive reminder email”.</w:t>
      </w:r>
      <w:r>
        <w:t xml:space="preserve"> </w:t>
      </w:r>
    </w:p>
    <w:p w14:paraId="4DE88061" w14:textId="5D295E4E" w:rsidR="0020408A" w:rsidRPr="0020408A" w:rsidRDefault="0020408A" w:rsidP="00AA49AF">
      <w:pPr>
        <w:pStyle w:val="ListParagraph"/>
        <w:numPr>
          <w:ilvl w:val="0"/>
          <w:numId w:val="58"/>
        </w:numPr>
      </w:pPr>
      <w:r>
        <w:t>Click SAVE.</w:t>
      </w:r>
    </w:p>
    <w:p w14:paraId="7622F319" w14:textId="77777777" w:rsidR="00F05340" w:rsidRDefault="00F05340" w:rsidP="00C5363B">
      <w:pPr>
        <w:pStyle w:val="ChapterBodyCopy"/>
      </w:pPr>
    </w:p>
    <w:p w14:paraId="35D507A2" w14:textId="77777777" w:rsidR="00F05340" w:rsidRDefault="00F05340" w:rsidP="00C5363B">
      <w:pPr>
        <w:pStyle w:val="ChapterBodyCopy"/>
      </w:pPr>
    </w:p>
    <w:p w14:paraId="4892ADF0" w14:textId="77777777" w:rsidR="00F05340" w:rsidRDefault="00F05340" w:rsidP="00C5363B">
      <w:pPr>
        <w:pStyle w:val="ChapterBodyCopy"/>
      </w:pPr>
    </w:p>
    <w:p w14:paraId="3E27B318" w14:textId="77777777" w:rsidR="00F05340" w:rsidRDefault="00F05340" w:rsidP="00C5363B">
      <w:pPr>
        <w:pStyle w:val="ChapterBodyCopy"/>
      </w:pPr>
    </w:p>
    <w:p w14:paraId="140E7092" w14:textId="77777777" w:rsidR="00F05340" w:rsidRDefault="00F05340" w:rsidP="00C5363B">
      <w:pPr>
        <w:pStyle w:val="ChapterBodyCopy"/>
      </w:pPr>
    </w:p>
    <w:p w14:paraId="09014425" w14:textId="77777777" w:rsidR="00F05340" w:rsidRDefault="00F05340" w:rsidP="00C5363B">
      <w:pPr>
        <w:pStyle w:val="ChapterBodyCopy"/>
      </w:pPr>
    </w:p>
    <w:p w14:paraId="109FEE46" w14:textId="77777777" w:rsidR="00F05340" w:rsidRDefault="00F05340" w:rsidP="00C5363B">
      <w:pPr>
        <w:pStyle w:val="ChapterBodyCopy"/>
      </w:pPr>
    </w:p>
    <w:p w14:paraId="6284BB0F" w14:textId="77777777" w:rsidR="00F05340" w:rsidRDefault="00F05340" w:rsidP="00C5363B">
      <w:pPr>
        <w:pStyle w:val="ChapterBodyCopy"/>
      </w:pPr>
    </w:p>
    <w:p w14:paraId="1909212B" w14:textId="77777777" w:rsidR="00F05340" w:rsidRDefault="00F05340" w:rsidP="00C5363B">
      <w:pPr>
        <w:pStyle w:val="ChapterBodyCopy"/>
      </w:pPr>
    </w:p>
    <w:p w14:paraId="0E4A259F" w14:textId="77777777" w:rsidR="00F05340" w:rsidRDefault="00F05340" w:rsidP="00C5363B">
      <w:pPr>
        <w:pStyle w:val="ChapterBodyCopy"/>
      </w:pPr>
    </w:p>
    <w:p w14:paraId="4D9204AD" w14:textId="77777777" w:rsidR="00F05340" w:rsidRDefault="00F05340" w:rsidP="00C5363B">
      <w:pPr>
        <w:pStyle w:val="ChapterBodyCopy"/>
      </w:pPr>
    </w:p>
    <w:p w14:paraId="75CA385C" w14:textId="77777777" w:rsidR="00F05340" w:rsidRDefault="00F05340" w:rsidP="00C5363B">
      <w:pPr>
        <w:pStyle w:val="ChapterBodyCopy"/>
      </w:pPr>
    </w:p>
    <w:p w14:paraId="69E1279E" w14:textId="77777777" w:rsidR="00F05340" w:rsidRDefault="00F05340" w:rsidP="00C5363B">
      <w:pPr>
        <w:pStyle w:val="ChapterBodyCopy"/>
      </w:pPr>
    </w:p>
    <w:p w14:paraId="7DB9BE86" w14:textId="77777777" w:rsidR="00DE73E1" w:rsidRDefault="00DE73E1">
      <w:pPr>
        <w:spacing w:after="0" w:line="240" w:lineRule="auto"/>
      </w:pPr>
      <w:r>
        <w:br w:type="page"/>
      </w:r>
    </w:p>
    <w:p w14:paraId="59CF0A9F" w14:textId="72498809" w:rsidR="00DE6532" w:rsidRDefault="00DE6532" w:rsidP="004A2F38">
      <w:pPr>
        <w:pStyle w:val="Heading2"/>
        <w:numPr>
          <w:ilvl w:val="0"/>
          <w:numId w:val="0"/>
        </w:numPr>
        <w:ind w:left="576"/>
      </w:pPr>
    </w:p>
    <w:sectPr w:rsidR="00DE6532" w:rsidSect="000C403C">
      <w:headerReference w:type="default" r:id="rId75"/>
      <w:footerReference w:type="default" r:id="rId7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E8C10" w14:textId="77777777" w:rsidR="00210441" w:rsidRDefault="00210441" w:rsidP="000C403C">
      <w:pPr>
        <w:spacing w:after="0"/>
      </w:pPr>
      <w:r>
        <w:separator/>
      </w:r>
    </w:p>
  </w:endnote>
  <w:endnote w:type="continuationSeparator" w:id="0">
    <w:p w14:paraId="00DEA684" w14:textId="77777777" w:rsidR="00210441" w:rsidRDefault="00210441" w:rsidP="000C4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0" w:usb1="00000000" w:usb2="00000000" w:usb3="00000000" w:csb0="00000001" w:csb1="00000000"/>
  </w:font>
  <w:font w:name="Helvetica Neue Light">
    <w:charset w:val="00"/>
    <w:family w:val="auto"/>
    <w:pitch w:val="variable"/>
    <w:sig w:usb0="03000000" w:usb1="00000000" w:usb2="00000000" w:usb3="00000000" w:csb0="00000001" w:csb1="00000000"/>
  </w:font>
  <w:font w:name="ヒラギノ角ゴ Pro W3">
    <w:charset w:val="00"/>
    <w:family w:val="roman"/>
    <w:pitch w:val="default"/>
  </w:font>
  <w:font w:name="Helvetica Neue UltraLight">
    <w:charset w:val="00"/>
    <w:family w:val="auto"/>
    <w:pitch w:val="variable"/>
    <w:sig w:usb0="03000000"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8858"/>
      <w:gridCol w:w="502"/>
    </w:tblGrid>
    <w:tr w:rsidR="00210441" w:rsidRPr="0025191F" w14:paraId="64F6F3A4" w14:textId="77777777" w:rsidTr="00BE134F">
      <w:tc>
        <w:tcPr>
          <w:tcW w:w="4732" w:type="pct"/>
          <w:vAlign w:val="center"/>
        </w:tcPr>
        <w:p w14:paraId="471E5660" w14:textId="2B9DC11F" w:rsidR="00210441" w:rsidRPr="00530BEB" w:rsidRDefault="00210441" w:rsidP="00BE134F">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p>
      </w:tc>
      <w:tc>
        <w:tcPr>
          <w:tcW w:w="268" w:type="pct"/>
          <w:vAlign w:val="center"/>
        </w:tcPr>
        <w:p w14:paraId="71E478B0" w14:textId="77777777" w:rsidR="00210441" w:rsidRPr="009C7DE5" w:rsidRDefault="00210441" w:rsidP="00A411E0">
          <w:pPr>
            <w:pStyle w:val="Footer"/>
          </w:pPr>
          <w:r w:rsidRPr="004D6998">
            <w:fldChar w:fldCharType="begin"/>
          </w:r>
          <w:r w:rsidRPr="004D6998">
            <w:instrText xml:space="preserve"> PAGE   \* MERGEFORMAT </w:instrText>
          </w:r>
          <w:r w:rsidRPr="004D6998">
            <w:fldChar w:fldCharType="separate"/>
          </w:r>
          <w:r>
            <w:rPr>
              <w:noProof/>
            </w:rPr>
            <w:t>ii</w:t>
          </w:r>
          <w:r w:rsidRPr="004D6998">
            <w:fldChar w:fldCharType="end"/>
          </w:r>
        </w:p>
      </w:tc>
    </w:tr>
  </w:tbl>
  <w:p w14:paraId="70EDD695" w14:textId="77777777" w:rsidR="00210441" w:rsidRPr="00BE134F" w:rsidRDefault="00210441" w:rsidP="00A41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8177"/>
      <w:gridCol w:w="463"/>
    </w:tblGrid>
    <w:tr w:rsidR="00210441" w:rsidRPr="0025191F" w14:paraId="427EC225" w14:textId="77777777" w:rsidTr="00C75DAA">
      <w:trPr>
        <w:trHeight w:val="80"/>
      </w:trPr>
      <w:tc>
        <w:tcPr>
          <w:tcW w:w="4732" w:type="pct"/>
          <w:vAlign w:val="center"/>
        </w:tcPr>
        <w:p w14:paraId="4D2C97E9" w14:textId="45D4FE49" w:rsidR="00210441" w:rsidRPr="00C75DAA" w:rsidRDefault="00210441" w:rsidP="00A611E5">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p>
      </w:tc>
      <w:tc>
        <w:tcPr>
          <w:tcW w:w="268" w:type="pct"/>
          <w:vAlign w:val="center"/>
        </w:tcPr>
        <w:p w14:paraId="42CCB669" w14:textId="77777777" w:rsidR="00210441" w:rsidRPr="009C7DE5" w:rsidRDefault="00210441" w:rsidP="00A411E0">
          <w:pPr>
            <w:pStyle w:val="Footer"/>
          </w:pPr>
          <w:r w:rsidRPr="004D6998">
            <w:fldChar w:fldCharType="begin"/>
          </w:r>
          <w:r w:rsidRPr="004D6998">
            <w:instrText xml:space="preserve"> PAGE   \* MERGEFORMAT </w:instrText>
          </w:r>
          <w:r w:rsidRPr="004D6998">
            <w:fldChar w:fldCharType="separate"/>
          </w:r>
          <w:r>
            <w:rPr>
              <w:noProof/>
            </w:rPr>
            <w:t>12</w:t>
          </w:r>
          <w:r w:rsidRPr="004D6998">
            <w:fldChar w:fldCharType="end"/>
          </w:r>
        </w:p>
      </w:tc>
    </w:tr>
  </w:tbl>
  <w:p w14:paraId="13EAE3C7" w14:textId="77777777" w:rsidR="00210441" w:rsidRPr="000E0DDA" w:rsidRDefault="00210441" w:rsidP="000E0DDA">
    <w:pPr>
      <w:spacing w:after="0" w:line="240"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7E4B0" w14:textId="77777777" w:rsidR="00210441" w:rsidRDefault="00210441" w:rsidP="000C403C">
      <w:pPr>
        <w:spacing w:after="0"/>
      </w:pPr>
      <w:r>
        <w:separator/>
      </w:r>
    </w:p>
  </w:footnote>
  <w:footnote w:type="continuationSeparator" w:id="0">
    <w:p w14:paraId="7B007C1D" w14:textId="77777777" w:rsidR="00210441" w:rsidRDefault="00210441" w:rsidP="000C40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1271" w14:textId="0DE473E9" w:rsidR="00210441" w:rsidRPr="00DF635A" w:rsidRDefault="00210441" w:rsidP="00DF635A">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sidRPr="00BE134F">
      <w:rPr>
        <w:rFonts w:ascii="Arial" w:eastAsia="Times New Roman" w:hAnsi="Arial" w:cs="Arial"/>
        <w:b/>
        <w:sz w:val="20"/>
        <w:lang w:eastAsia="ja-JP"/>
      </w:rPr>
      <w:tab/>
    </w:r>
    <w:r w:rsidRPr="0066444A">
      <w:rPr>
        <w:rFonts w:asciiTheme="majorHAnsi" w:eastAsia="Times New Roman" w:hAnsiTheme="majorHAnsi" w:cstheme="majorHAnsi"/>
        <w:color w:val="33CC33"/>
        <w:sz w:val="40"/>
        <w:lang w:eastAsia="ja-JP"/>
      </w:rPr>
      <w:t xml:space="preserve">BEST </w:t>
    </w:r>
    <w:r>
      <w:rPr>
        <w:rFonts w:asciiTheme="majorHAnsi" w:eastAsia="Times New Roman" w:hAnsiTheme="majorHAnsi" w:cstheme="majorHAnsi"/>
        <w:color w:val="33CC33"/>
        <w:sz w:val="40"/>
        <w:lang w:eastAsia="ja-JP"/>
      </w:rPr>
      <w:t>P</w:t>
    </w:r>
    <w:r w:rsidRPr="0066444A">
      <w:rPr>
        <w:rFonts w:asciiTheme="majorHAnsi" w:eastAsia="Times New Roman" w:hAnsiTheme="majorHAnsi" w:cstheme="majorHAnsi"/>
        <w:color w:val="33CC33"/>
        <w:sz w:val="40"/>
        <w:lang w:eastAsia="ja-JP"/>
      </w:rPr>
      <w:t>RACTICE MANAGEMENT, LLC</w:t>
    </w:r>
    <w:r w:rsidRPr="00BE134F">
      <w:rPr>
        <w:rFonts w:ascii="Haettenschweiler" w:eastAsia="Times New Roman" w:hAnsi="Haettenschweiler" w:cs="Arial"/>
        <w:color w:val="008000"/>
        <w:sz w:val="40"/>
        <w:lang w:eastAsia="ja-JP"/>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D22E" w14:textId="6945C72A" w:rsidR="00210441" w:rsidRPr="009B23B9" w:rsidRDefault="00210441" w:rsidP="009B23B9">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sidRPr="00BE134F">
      <w:rPr>
        <w:rFonts w:ascii="Arial" w:eastAsia="Times New Roman" w:hAnsi="Arial" w:cs="Arial"/>
        <w:b/>
        <w:sz w:val="20"/>
        <w:lang w:eastAsia="ja-JP"/>
      </w:rPr>
      <w:tab/>
    </w:r>
    <w:bookmarkStart w:id="1" w:name="_Hlk535482456"/>
    <w:r w:rsidRPr="0066444A">
      <w:rPr>
        <w:rFonts w:asciiTheme="majorHAnsi" w:eastAsia="Times New Roman" w:hAnsiTheme="majorHAnsi" w:cstheme="majorHAnsi"/>
        <w:color w:val="33CC33"/>
        <w:sz w:val="40"/>
        <w:lang w:eastAsia="ja-JP"/>
      </w:rPr>
      <w:t xml:space="preserve">BEST </w:t>
    </w:r>
    <w:r>
      <w:rPr>
        <w:rFonts w:asciiTheme="majorHAnsi" w:eastAsia="Times New Roman" w:hAnsiTheme="majorHAnsi" w:cstheme="majorHAnsi"/>
        <w:color w:val="33CC33"/>
        <w:sz w:val="40"/>
        <w:lang w:eastAsia="ja-JP"/>
      </w:rPr>
      <w:t>P</w:t>
    </w:r>
    <w:r w:rsidRPr="0066444A">
      <w:rPr>
        <w:rFonts w:asciiTheme="majorHAnsi" w:eastAsia="Times New Roman" w:hAnsiTheme="majorHAnsi" w:cstheme="majorHAnsi"/>
        <w:color w:val="33CC33"/>
        <w:sz w:val="40"/>
        <w:lang w:eastAsia="ja-JP"/>
      </w:rPr>
      <w:t>RACTICE MANAGEMENT, LLC</w:t>
    </w:r>
    <w:bookmarkEnd w:id="1"/>
    <w:r w:rsidRPr="00BE134F">
      <w:rPr>
        <w:rFonts w:ascii="Haettenschweiler" w:eastAsia="Times New Roman" w:hAnsi="Haettenschweiler" w:cs="Arial"/>
        <w:color w:val="008000"/>
        <w:sz w:val="40"/>
        <w:lang w:eastAsia="ja-JP"/>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DC25" w14:textId="77777777" w:rsidR="00210441" w:rsidRPr="00DF635A" w:rsidRDefault="00210441" w:rsidP="00DF635A">
    <w:pPr>
      <w:pStyle w:val="Header"/>
    </w:pPr>
    <w:r w:rsidRPr="00DF635A">
      <w:t>Chapter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97AA6C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7B85C8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EC76B1"/>
    <w:multiLevelType w:val="hybridMultilevel"/>
    <w:tmpl w:val="4C56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01539"/>
    <w:multiLevelType w:val="hybridMultilevel"/>
    <w:tmpl w:val="5D702994"/>
    <w:lvl w:ilvl="0" w:tplc="EE224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243B6"/>
    <w:multiLevelType w:val="hybridMultilevel"/>
    <w:tmpl w:val="B91E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ED4"/>
    <w:multiLevelType w:val="hybridMultilevel"/>
    <w:tmpl w:val="30741B7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3BD77C3"/>
    <w:multiLevelType w:val="hybridMultilevel"/>
    <w:tmpl w:val="80B4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B7ECD"/>
    <w:multiLevelType w:val="hybridMultilevel"/>
    <w:tmpl w:val="52A61B1A"/>
    <w:lvl w:ilvl="0" w:tplc="0660DDE6">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6B01D7"/>
    <w:multiLevelType w:val="hybridMultilevel"/>
    <w:tmpl w:val="99D8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86C9C"/>
    <w:multiLevelType w:val="hybridMultilevel"/>
    <w:tmpl w:val="DE0E41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7389D"/>
    <w:multiLevelType w:val="hybridMultilevel"/>
    <w:tmpl w:val="88744092"/>
    <w:lvl w:ilvl="0" w:tplc="F70AE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072E6"/>
    <w:multiLevelType w:val="hybridMultilevel"/>
    <w:tmpl w:val="8B862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D7C37"/>
    <w:multiLevelType w:val="hybridMultilevel"/>
    <w:tmpl w:val="0F243960"/>
    <w:lvl w:ilvl="0" w:tplc="24343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E832D1"/>
    <w:multiLevelType w:val="hybridMultilevel"/>
    <w:tmpl w:val="5B74FA36"/>
    <w:lvl w:ilvl="0" w:tplc="AD50848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920AFB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85C57"/>
    <w:multiLevelType w:val="hybridMultilevel"/>
    <w:tmpl w:val="7E9EF6D2"/>
    <w:lvl w:ilvl="0" w:tplc="066EE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824ACB"/>
    <w:multiLevelType w:val="hybridMultilevel"/>
    <w:tmpl w:val="48486C4E"/>
    <w:lvl w:ilvl="0" w:tplc="A9B04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F3335A"/>
    <w:multiLevelType w:val="hybridMultilevel"/>
    <w:tmpl w:val="9CB8BB56"/>
    <w:lvl w:ilvl="0" w:tplc="A412B9B2">
      <w:start w:val="2"/>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102FF"/>
    <w:multiLevelType w:val="hybridMultilevel"/>
    <w:tmpl w:val="49F8143C"/>
    <w:lvl w:ilvl="0" w:tplc="95FEC3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5D4F2A"/>
    <w:multiLevelType w:val="hybridMultilevel"/>
    <w:tmpl w:val="8542C1C2"/>
    <w:lvl w:ilvl="0" w:tplc="AF8AC652">
      <w:start w:val="1"/>
      <w:numFmt w:val="low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F93470D"/>
    <w:multiLevelType w:val="hybridMultilevel"/>
    <w:tmpl w:val="5F8E6916"/>
    <w:lvl w:ilvl="0" w:tplc="A57E3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C10C21"/>
    <w:multiLevelType w:val="hybridMultilevel"/>
    <w:tmpl w:val="8BEAF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2C77F3"/>
    <w:multiLevelType w:val="hybridMultilevel"/>
    <w:tmpl w:val="23E42E60"/>
    <w:lvl w:ilvl="0" w:tplc="066EE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814B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6617603"/>
    <w:multiLevelType w:val="hybridMultilevel"/>
    <w:tmpl w:val="2756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D4103"/>
    <w:multiLevelType w:val="hybridMultilevel"/>
    <w:tmpl w:val="ACD888D2"/>
    <w:lvl w:ilvl="0" w:tplc="EACE6CAC">
      <w:start w:val="1"/>
      <w:numFmt w:val="decimal"/>
      <w:pStyle w:val="ChapterBodyCopy-Step"/>
      <w:lvlText w:val="%1."/>
      <w:lvlJc w:val="left"/>
      <w:pPr>
        <w:ind w:left="720" w:hanging="360"/>
      </w:pPr>
    </w:lvl>
    <w:lvl w:ilvl="1" w:tplc="8466E5B4">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15FC6"/>
    <w:multiLevelType w:val="hybridMultilevel"/>
    <w:tmpl w:val="8EE6743A"/>
    <w:lvl w:ilvl="0" w:tplc="03FA0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0538F4"/>
    <w:multiLevelType w:val="hybridMultilevel"/>
    <w:tmpl w:val="FE720C50"/>
    <w:lvl w:ilvl="0" w:tplc="9940A10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B57237"/>
    <w:multiLevelType w:val="hybridMultilevel"/>
    <w:tmpl w:val="98A2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92C7A"/>
    <w:multiLevelType w:val="hybridMultilevel"/>
    <w:tmpl w:val="B4302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F3FF3"/>
    <w:multiLevelType w:val="hybridMultilevel"/>
    <w:tmpl w:val="3D10189E"/>
    <w:lvl w:ilvl="0" w:tplc="CA70C02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4E1333C"/>
    <w:multiLevelType w:val="hybridMultilevel"/>
    <w:tmpl w:val="5426B810"/>
    <w:lvl w:ilvl="0" w:tplc="C3461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7717A2"/>
    <w:multiLevelType w:val="hybridMultilevel"/>
    <w:tmpl w:val="A7FE352E"/>
    <w:lvl w:ilvl="0" w:tplc="6C4C021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C46088"/>
    <w:multiLevelType w:val="hybridMultilevel"/>
    <w:tmpl w:val="35321BF2"/>
    <w:lvl w:ilvl="0" w:tplc="794CE4E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C473A4"/>
    <w:multiLevelType w:val="hybridMultilevel"/>
    <w:tmpl w:val="B2666AA2"/>
    <w:lvl w:ilvl="0" w:tplc="3A10C5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7C51634"/>
    <w:multiLevelType w:val="hybridMultilevel"/>
    <w:tmpl w:val="83F6DC8E"/>
    <w:lvl w:ilvl="0" w:tplc="CB006D5E">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9A4D37"/>
    <w:multiLevelType w:val="hybridMultilevel"/>
    <w:tmpl w:val="3198099A"/>
    <w:lvl w:ilvl="0" w:tplc="1B0AA8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F40162D"/>
    <w:multiLevelType w:val="hybridMultilevel"/>
    <w:tmpl w:val="A85C3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D77A52"/>
    <w:multiLevelType w:val="hybridMultilevel"/>
    <w:tmpl w:val="3432CBD8"/>
    <w:lvl w:ilvl="0" w:tplc="D7AEBA38">
      <w:start w:val="1"/>
      <w:numFmt w:val="lowerLetter"/>
      <w:pStyle w:val="ChapterBodyCopy-Step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E23B6C"/>
    <w:multiLevelType w:val="hybridMultilevel"/>
    <w:tmpl w:val="A82C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13B83"/>
    <w:multiLevelType w:val="hybridMultilevel"/>
    <w:tmpl w:val="924CEBDE"/>
    <w:lvl w:ilvl="0" w:tplc="A3BCDB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CFC66BE"/>
    <w:multiLevelType w:val="hybridMultilevel"/>
    <w:tmpl w:val="0910FEE8"/>
    <w:lvl w:ilvl="0" w:tplc="05282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0544424"/>
    <w:multiLevelType w:val="hybridMultilevel"/>
    <w:tmpl w:val="94C615AE"/>
    <w:lvl w:ilvl="0" w:tplc="A3EC32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5BF239D"/>
    <w:multiLevelType w:val="hybridMultilevel"/>
    <w:tmpl w:val="F95AADE0"/>
    <w:lvl w:ilvl="0" w:tplc="36364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62A2B95"/>
    <w:multiLevelType w:val="hybridMultilevel"/>
    <w:tmpl w:val="8D20ABFE"/>
    <w:lvl w:ilvl="0" w:tplc="066EE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77655EF"/>
    <w:multiLevelType w:val="hybridMultilevel"/>
    <w:tmpl w:val="93BC0B8E"/>
    <w:lvl w:ilvl="0" w:tplc="070E09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643894"/>
    <w:multiLevelType w:val="hybridMultilevel"/>
    <w:tmpl w:val="698C8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CA54B71"/>
    <w:multiLevelType w:val="hybridMultilevel"/>
    <w:tmpl w:val="8A3CC8E4"/>
    <w:lvl w:ilvl="0" w:tplc="9CF27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9E0541"/>
    <w:multiLevelType w:val="hybridMultilevel"/>
    <w:tmpl w:val="B2EA5194"/>
    <w:lvl w:ilvl="0" w:tplc="64C40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F5D24D1"/>
    <w:multiLevelType w:val="hybridMultilevel"/>
    <w:tmpl w:val="AD68ECFC"/>
    <w:lvl w:ilvl="0" w:tplc="208ABD9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0A125E1"/>
    <w:multiLevelType w:val="hybridMultilevel"/>
    <w:tmpl w:val="AD2E7136"/>
    <w:lvl w:ilvl="0" w:tplc="AA9CB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D6017C"/>
    <w:multiLevelType w:val="hybridMultilevel"/>
    <w:tmpl w:val="CC86E1F6"/>
    <w:lvl w:ilvl="0" w:tplc="F746D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28A6666"/>
    <w:multiLevelType w:val="hybridMultilevel"/>
    <w:tmpl w:val="A64C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7A4E73"/>
    <w:multiLevelType w:val="hybridMultilevel"/>
    <w:tmpl w:val="1072315C"/>
    <w:lvl w:ilvl="0" w:tplc="E1B2141C">
      <w:start w:val="1"/>
      <w:numFmt w:val="bullet"/>
      <w:pStyle w:val="ChapterBodyCopy-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9D7073"/>
    <w:multiLevelType w:val="hybridMultilevel"/>
    <w:tmpl w:val="19BA370E"/>
    <w:lvl w:ilvl="0" w:tplc="7D245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7F7205F"/>
    <w:multiLevelType w:val="hybridMultilevel"/>
    <w:tmpl w:val="B0CCF2A8"/>
    <w:lvl w:ilvl="0" w:tplc="C0227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500247"/>
    <w:multiLevelType w:val="hybridMultilevel"/>
    <w:tmpl w:val="91F6F350"/>
    <w:lvl w:ilvl="0" w:tplc="976EB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4"/>
  </w:num>
  <w:num w:numId="2">
    <w:abstractNumId w:val="26"/>
  </w:num>
  <w:num w:numId="3">
    <w:abstractNumId w:val="39"/>
  </w:num>
  <w:num w:numId="4">
    <w:abstractNumId w:val="3"/>
  </w:num>
  <w:num w:numId="5">
    <w:abstractNumId w:val="1"/>
  </w:num>
  <w:num w:numId="6">
    <w:abstractNumId w:val="2"/>
  </w:num>
  <w:num w:numId="7">
    <w:abstractNumId w:val="0"/>
  </w:num>
  <w:num w:numId="8">
    <w:abstractNumId w:val="24"/>
  </w:num>
  <w:num w:numId="9">
    <w:abstractNumId w:val="38"/>
  </w:num>
  <w:num w:numId="10">
    <w:abstractNumId w:val="33"/>
  </w:num>
  <w:num w:numId="11">
    <w:abstractNumId w:val="19"/>
  </w:num>
  <w:num w:numId="12">
    <w:abstractNumId w:val="20"/>
  </w:num>
  <w:num w:numId="13">
    <w:abstractNumId w:val="50"/>
  </w:num>
  <w:num w:numId="14">
    <w:abstractNumId w:val="36"/>
  </w:num>
  <w:num w:numId="15">
    <w:abstractNumId w:val="31"/>
  </w:num>
  <w:num w:numId="16">
    <w:abstractNumId w:val="9"/>
  </w:num>
  <w:num w:numId="17">
    <w:abstractNumId w:val="41"/>
  </w:num>
  <w:num w:numId="18">
    <w:abstractNumId w:val="28"/>
  </w:num>
  <w:num w:numId="19">
    <w:abstractNumId w:val="15"/>
  </w:num>
  <w:num w:numId="20">
    <w:abstractNumId w:val="11"/>
  </w:num>
  <w:num w:numId="21">
    <w:abstractNumId w:val="49"/>
  </w:num>
  <w:num w:numId="22">
    <w:abstractNumId w:val="30"/>
  </w:num>
  <w:num w:numId="23">
    <w:abstractNumId w:val="42"/>
  </w:num>
  <w:num w:numId="24">
    <w:abstractNumId w:val="56"/>
  </w:num>
  <w:num w:numId="25">
    <w:abstractNumId w:val="44"/>
  </w:num>
  <w:num w:numId="26">
    <w:abstractNumId w:val="57"/>
  </w:num>
  <w:num w:numId="27">
    <w:abstractNumId w:val="40"/>
  </w:num>
  <w:num w:numId="28">
    <w:abstractNumId w:val="17"/>
  </w:num>
  <w:num w:numId="29">
    <w:abstractNumId w:val="43"/>
  </w:num>
  <w:num w:numId="30">
    <w:abstractNumId w:val="52"/>
  </w:num>
  <w:num w:numId="31">
    <w:abstractNumId w:val="21"/>
  </w:num>
  <w:num w:numId="32">
    <w:abstractNumId w:val="27"/>
  </w:num>
  <w:num w:numId="33">
    <w:abstractNumId w:val="48"/>
  </w:num>
  <w:num w:numId="34">
    <w:abstractNumId w:val="32"/>
  </w:num>
  <w:num w:numId="35">
    <w:abstractNumId w:val="53"/>
  </w:num>
  <w:num w:numId="36">
    <w:abstractNumId w:val="37"/>
  </w:num>
  <w:num w:numId="37">
    <w:abstractNumId w:val="8"/>
  </w:num>
  <w:num w:numId="38">
    <w:abstractNumId w:val="46"/>
  </w:num>
  <w:num w:numId="39">
    <w:abstractNumId w:val="5"/>
  </w:num>
  <w:num w:numId="40">
    <w:abstractNumId w:val="51"/>
  </w:num>
  <w:num w:numId="41">
    <w:abstractNumId w:val="35"/>
  </w:num>
  <w:num w:numId="42">
    <w:abstractNumId w:val="55"/>
  </w:num>
  <w:num w:numId="43">
    <w:abstractNumId w:val="25"/>
  </w:num>
  <w:num w:numId="44">
    <w:abstractNumId w:val="13"/>
  </w:num>
  <w:num w:numId="45">
    <w:abstractNumId w:val="29"/>
  </w:num>
  <w:num w:numId="46">
    <w:abstractNumId w:val="7"/>
  </w:num>
  <w:num w:numId="47">
    <w:abstractNumId w:val="18"/>
  </w:num>
  <w:num w:numId="48">
    <w:abstractNumId w:val="6"/>
  </w:num>
  <w:num w:numId="49">
    <w:abstractNumId w:val="12"/>
  </w:num>
  <w:num w:numId="50">
    <w:abstractNumId w:val="4"/>
  </w:num>
  <w:num w:numId="51">
    <w:abstractNumId w:val="14"/>
  </w:num>
  <w:num w:numId="52">
    <w:abstractNumId w:val="23"/>
  </w:num>
  <w:num w:numId="53">
    <w:abstractNumId w:val="34"/>
  </w:num>
  <w:num w:numId="54">
    <w:abstractNumId w:val="10"/>
  </w:num>
  <w:num w:numId="55">
    <w:abstractNumId w:val="22"/>
  </w:num>
  <w:num w:numId="56">
    <w:abstractNumId w:val="45"/>
  </w:num>
  <w:num w:numId="57">
    <w:abstractNumId w:val="47"/>
  </w:num>
  <w:num w:numId="58">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s>
  <w:rsids>
    <w:rsidRoot w:val="001E2996"/>
    <w:rsid w:val="000001E3"/>
    <w:rsid w:val="00007383"/>
    <w:rsid w:val="000116B4"/>
    <w:rsid w:val="00011C39"/>
    <w:rsid w:val="000132F9"/>
    <w:rsid w:val="00026BC6"/>
    <w:rsid w:val="00033104"/>
    <w:rsid w:val="00044E11"/>
    <w:rsid w:val="0004537D"/>
    <w:rsid w:val="000468FB"/>
    <w:rsid w:val="0004743A"/>
    <w:rsid w:val="000474AA"/>
    <w:rsid w:val="0005059A"/>
    <w:rsid w:val="00053D79"/>
    <w:rsid w:val="000622E6"/>
    <w:rsid w:val="00062CA4"/>
    <w:rsid w:val="00063AF9"/>
    <w:rsid w:val="00070D5B"/>
    <w:rsid w:val="000735DA"/>
    <w:rsid w:val="000756F6"/>
    <w:rsid w:val="00076EB1"/>
    <w:rsid w:val="000775CD"/>
    <w:rsid w:val="000831C3"/>
    <w:rsid w:val="000854E6"/>
    <w:rsid w:val="000855D7"/>
    <w:rsid w:val="00087158"/>
    <w:rsid w:val="000923FF"/>
    <w:rsid w:val="00092CD5"/>
    <w:rsid w:val="000968AF"/>
    <w:rsid w:val="000A147F"/>
    <w:rsid w:val="000A2232"/>
    <w:rsid w:val="000A569D"/>
    <w:rsid w:val="000A7A12"/>
    <w:rsid w:val="000B1929"/>
    <w:rsid w:val="000B4AA5"/>
    <w:rsid w:val="000B74ED"/>
    <w:rsid w:val="000C01E9"/>
    <w:rsid w:val="000C0AB1"/>
    <w:rsid w:val="000C2098"/>
    <w:rsid w:val="000C403C"/>
    <w:rsid w:val="000C5350"/>
    <w:rsid w:val="000C5A66"/>
    <w:rsid w:val="000D1855"/>
    <w:rsid w:val="000D2986"/>
    <w:rsid w:val="000D48B3"/>
    <w:rsid w:val="000D5091"/>
    <w:rsid w:val="000D76A1"/>
    <w:rsid w:val="000E021A"/>
    <w:rsid w:val="000E0DDA"/>
    <w:rsid w:val="000E50E9"/>
    <w:rsid w:val="000E5FDE"/>
    <w:rsid w:val="000F0B23"/>
    <w:rsid w:val="000F0C35"/>
    <w:rsid w:val="001020F6"/>
    <w:rsid w:val="00104BEE"/>
    <w:rsid w:val="001101AD"/>
    <w:rsid w:val="00117866"/>
    <w:rsid w:val="0012232A"/>
    <w:rsid w:val="001320F8"/>
    <w:rsid w:val="00134E34"/>
    <w:rsid w:val="00135B78"/>
    <w:rsid w:val="001364EB"/>
    <w:rsid w:val="001407D7"/>
    <w:rsid w:val="00143DF7"/>
    <w:rsid w:val="001446E6"/>
    <w:rsid w:val="00150628"/>
    <w:rsid w:val="00152877"/>
    <w:rsid w:val="00161277"/>
    <w:rsid w:val="00162518"/>
    <w:rsid w:val="0016555A"/>
    <w:rsid w:val="00170F14"/>
    <w:rsid w:val="00174FA9"/>
    <w:rsid w:val="00176D00"/>
    <w:rsid w:val="00194894"/>
    <w:rsid w:val="0019748D"/>
    <w:rsid w:val="00197CEA"/>
    <w:rsid w:val="001A0DAD"/>
    <w:rsid w:val="001A5571"/>
    <w:rsid w:val="001A7E87"/>
    <w:rsid w:val="001B3CED"/>
    <w:rsid w:val="001B4E71"/>
    <w:rsid w:val="001C0E9C"/>
    <w:rsid w:val="001C15B0"/>
    <w:rsid w:val="001C4F4F"/>
    <w:rsid w:val="001C5B3C"/>
    <w:rsid w:val="001C62E4"/>
    <w:rsid w:val="001C6B3D"/>
    <w:rsid w:val="001D05A6"/>
    <w:rsid w:val="001D1903"/>
    <w:rsid w:val="001D1D64"/>
    <w:rsid w:val="001D4854"/>
    <w:rsid w:val="001E1BE1"/>
    <w:rsid w:val="001E2996"/>
    <w:rsid w:val="001E4AD6"/>
    <w:rsid w:val="001E5F84"/>
    <w:rsid w:val="001F149E"/>
    <w:rsid w:val="001F16E8"/>
    <w:rsid w:val="002003F6"/>
    <w:rsid w:val="0020408A"/>
    <w:rsid w:val="00204D9D"/>
    <w:rsid w:val="00205EE2"/>
    <w:rsid w:val="00206812"/>
    <w:rsid w:val="00210441"/>
    <w:rsid w:val="00213D3F"/>
    <w:rsid w:val="00214593"/>
    <w:rsid w:val="00222E1E"/>
    <w:rsid w:val="002326A5"/>
    <w:rsid w:val="00232759"/>
    <w:rsid w:val="00234D51"/>
    <w:rsid w:val="00235EC6"/>
    <w:rsid w:val="0024669C"/>
    <w:rsid w:val="00250EB7"/>
    <w:rsid w:val="0025191F"/>
    <w:rsid w:val="00252FC2"/>
    <w:rsid w:val="002532AE"/>
    <w:rsid w:val="002618AC"/>
    <w:rsid w:val="00263C26"/>
    <w:rsid w:val="0027320B"/>
    <w:rsid w:val="00274FA8"/>
    <w:rsid w:val="002772DB"/>
    <w:rsid w:val="002846EA"/>
    <w:rsid w:val="002850A3"/>
    <w:rsid w:val="002859E7"/>
    <w:rsid w:val="00286C9E"/>
    <w:rsid w:val="00290C89"/>
    <w:rsid w:val="0029224E"/>
    <w:rsid w:val="00292D1B"/>
    <w:rsid w:val="002932B4"/>
    <w:rsid w:val="0029395C"/>
    <w:rsid w:val="00294E5E"/>
    <w:rsid w:val="002A025E"/>
    <w:rsid w:val="002A5326"/>
    <w:rsid w:val="002A7B9D"/>
    <w:rsid w:val="002B1B7B"/>
    <w:rsid w:val="002B68AB"/>
    <w:rsid w:val="002C45A5"/>
    <w:rsid w:val="002C6B82"/>
    <w:rsid w:val="002D239D"/>
    <w:rsid w:val="002D2B5B"/>
    <w:rsid w:val="002D3AAC"/>
    <w:rsid w:val="002D4D7F"/>
    <w:rsid w:val="002D58D4"/>
    <w:rsid w:val="002D58D9"/>
    <w:rsid w:val="002D73DC"/>
    <w:rsid w:val="002E11F3"/>
    <w:rsid w:val="002E2488"/>
    <w:rsid w:val="002E51DF"/>
    <w:rsid w:val="002E632B"/>
    <w:rsid w:val="002F3645"/>
    <w:rsid w:val="002F49D2"/>
    <w:rsid w:val="002F5550"/>
    <w:rsid w:val="002F6713"/>
    <w:rsid w:val="002F79F2"/>
    <w:rsid w:val="002F7DC2"/>
    <w:rsid w:val="003008EB"/>
    <w:rsid w:val="00300C8C"/>
    <w:rsid w:val="00302ACE"/>
    <w:rsid w:val="00314CC1"/>
    <w:rsid w:val="00316455"/>
    <w:rsid w:val="00317856"/>
    <w:rsid w:val="003258AA"/>
    <w:rsid w:val="003302C1"/>
    <w:rsid w:val="00332415"/>
    <w:rsid w:val="003326F3"/>
    <w:rsid w:val="003331AB"/>
    <w:rsid w:val="00335AC4"/>
    <w:rsid w:val="003364A0"/>
    <w:rsid w:val="0034073E"/>
    <w:rsid w:val="00341FD3"/>
    <w:rsid w:val="003519F9"/>
    <w:rsid w:val="00353E4F"/>
    <w:rsid w:val="003703C3"/>
    <w:rsid w:val="0038190E"/>
    <w:rsid w:val="00381AEB"/>
    <w:rsid w:val="00382ED9"/>
    <w:rsid w:val="003852A3"/>
    <w:rsid w:val="003871C6"/>
    <w:rsid w:val="003923DC"/>
    <w:rsid w:val="003935BD"/>
    <w:rsid w:val="00395A96"/>
    <w:rsid w:val="00397816"/>
    <w:rsid w:val="003A6526"/>
    <w:rsid w:val="003B21B5"/>
    <w:rsid w:val="003B53AE"/>
    <w:rsid w:val="003C548D"/>
    <w:rsid w:val="003C6084"/>
    <w:rsid w:val="003D1BDD"/>
    <w:rsid w:val="003D33A8"/>
    <w:rsid w:val="003D345F"/>
    <w:rsid w:val="003D38F7"/>
    <w:rsid w:val="003D4BEC"/>
    <w:rsid w:val="003D75AE"/>
    <w:rsid w:val="003E10BD"/>
    <w:rsid w:val="003E1755"/>
    <w:rsid w:val="003E20E1"/>
    <w:rsid w:val="003F0816"/>
    <w:rsid w:val="003F72EA"/>
    <w:rsid w:val="004017D9"/>
    <w:rsid w:val="00403459"/>
    <w:rsid w:val="00403F3F"/>
    <w:rsid w:val="00407C23"/>
    <w:rsid w:val="00416064"/>
    <w:rsid w:val="00423A7B"/>
    <w:rsid w:val="00423C3B"/>
    <w:rsid w:val="00435B92"/>
    <w:rsid w:val="004402B9"/>
    <w:rsid w:val="0044655F"/>
    <w:rsid w:val="00452890"/>
    <w:rsid w:val="00453135"/>
    <w:rsid w:val="00453D54"/>
    <w:rsid w:val="004609AE"/>
    <w:rsid w:val="00466989"/>
    <w:rsid w:val="0047132D"/>
    <w:rsid w:val="0047550B"/>
    <w:rsid w:val="004766A3"/>
    <w:rsid w:val="004805A9"/>
    <w:rsid w:val="0048102C"/>
    <w:rsid w:val="0048131B"/>
    <w:rsid w:val="004814A8"/>
    <w:rsid w:val="0048269F"/>
    <w:rsid w:val="00485295"/>
    <w:rsid w:val="00485DE3"/>
    <w:rsid w:val="004877F7"/>
    <w:rsid w:val="00492173"/>
    <w:rsid w:val="00492C4A"/>
    <w:rsid w:val="004965BB"/>
    <w:rsid w:val="004A2F38"/>
    <w:rsid w:val="004A5007"/>
    <w:rsid w:val="004A77DD"/>
    <w:rsid w:val="004B2EB7"/>
    <w:rsid w:val="004D264D"/>
    <w:rsid w:val="004D3B16"/>
    <w:rsid w:val="004D4A01"/>
    <w:rsid w:val="004D6998"/>
    <w:rsid w:val="004D6BE7"/>
    <w:rsid w:val="004D73FB"/>
    <w:rsid w:val="004F051E"/>
    <w:rsid w:val="004F22D2"/>
    <w:rsid w:val="004F34C6"/>
    <w:rsid w:val="004F52CC"/>
    <w:rsid w:val="004F7C4C"/>
    <w:rsid w:val="00501CCD"/>
    <w:rsid w:val="0050378B"/>
    <w:rsid w:val="005044A8"/>
    <w:rsid w:val="00506196"/>
    <w:rsid w:val="00513DB7"/>
    <w:rsid w:val="0051585B"/>
    <w:rsid w:val="00524C84"/>
    <w:rsid w:val="00526AE1"/>
    <w:rsid w:val="00530BEB"/>
    <w:rsid w:val="005347A4"/>
    <w:rsid w:val="00534CF0"/>
    <w:rsid w:val="00537F52"/>
    <w:rsid w:val="00541F0C"/>
    <w:rsid w:val="0054586D"/>
    <w:rsid w:val="00554077"/>
    <w:rsid w:val="00554A3D"/>
    <w:rsid w:val="0055525B"/>
    <w:rsid w:val="00557996"/>
    <w:rsid w:val="0056249E"/>
    <w:rsid w:val="00562623"/>
    <w:rsid w:val="0056390B"/>
    <w:rsid w:val="00571CC2"/>
    <w:rsid w:val="00572E83"/>
    <w:rsid w:val="00574571"/>
    <w:rsid w:val="00575B29"/>
    <w:rsid w:val="00581C8E"/>
    <w:rsid w:val="00581CA2"/>
    <w:rsid w:val="00585C32"/>
    <w:rsid w:val="005876C2"/>
    <w:rsid w:val="00593ADE"/>
    <w:rsid w:val="00596F02"/>
    <w:rsid w:val="005A07D6"/>
    <w:rsid w:val="005A0FFF"/>
    <w:rsid w:val="005A4139"/>
    <w:rsid w:val="005A4A8E"/>
    <w:rsid w:val="005B22C1"/>
    <w:rsid w:val="005B4358"/>
    <w:rsid w:val="005B5683"/>
    <w:rsid w:val="005B66D9"/>
    <w:rsid w:val="005D18D8"/>
    <w:rsid w:val="005D1AFF"/>
    <w:rsid w:val="005D1CAB"/>
    <w:rsid w:val="005D1F4B"/>
    <w:rsid w:val="005D26F3"/>
    <w:rsid w:val="005D2B5F"/>
    <w:rsid w:val="005D36A7"/>
    <w:rsid w:val="005D4E59"/>
    <w:rsid w:val="005E3F95"/>
    <w:rsid w:val="005E54C4"/>
    <w:rsid w:val="005F4D59"/>
    <w:rsid w:val="005F4FE2"/>
    <w:rsid w:val="005F70DA"/>
    <w:rsid w:val="0060088F"/>
    <w:rsid w:val="00602850"/>
    <w:rsid w:val="00604107"/>
    <w:rsid w:val="0060491A"/>
    <w:rsid w:val="0061334E"/>
    <w:rsid w:val="00624D4F"/>
    <w:rsid w:val="00630F17"/>
    <w:rsid w:val="00635541"/>
    <w:rsid w:val="00636999"/>
    <w:rsid w:val="00640459"/>
    <w:rsid w:val="006408ED"/>
    <w:rsid w:val="00641445"/>
    <w:rsid w:val="00642FA9"/>
    <w:rsid w:val="006438D9"/>
    <w:rsid w:val="006450F8"/>
    <w:rsid w:val="00650FEF"/>
    <w:rsid w:val="006516C5"/>
    <w:rsid w:val="00652805"/>
    <w:rsid w:val="00652814"/>
    <w:rsid w:val="00653E04"/>
    <w:rsid w:val="00654963"/>
    <w:rsid w:val="00657049"/>
    <w:rsid w:val="0065785B"/>
    <w:rsid w:val="0066444A"/>
    <w:rsid w:val="00664FFF"/>
    <w:rsid w:val="0066776C"/>
    <w:rsid w:val="0067408D"/>
    <w:rsid w:val="00685FB4"/>
    <w:rsid w:val="00691F20"/>
    <w:rsid w:val="00696CC1"/>
    <w:rsid w:val="00697716"/>
    <w:rsid w:val="006A149A"/>
    <w:rsid w:val="006A4AFD"/>
    <w:rsid w:val="006A7698"/>
    <w:rsid w:val="006B2DC9"/>
    <w:rsid w:val="006B4353"/>
    <w:rsid w:val="006B6206"/>
    <w:rsid w:val="006B6A41"/>
    <w:rsid w:val="006C0865"/>
    <w:rsid w:val="006C3109"/>
    <w:rsid w:val="006C44B5"/>
    <w:rsid w:val="006C53D6"/>
    <w:rsid w:val="006D1C5B"/>
    <w:rsid w:val="006D2D7D"/>
    <w:rsid w:val="006D7F74"/>
    <w:rsid w:val="006E02C4"/>
    <w:rsid w:val="006E2FD0"/>
    <w:rsid w:val="006E3701"/>
    <w:rsid w:val="006E718B"/>
    <w:rsid w:val="006E7639"/>
    <w:rsid w:val="006F05C7"/>
    <w:rsid w:val="006F106E"/>
    <w:rsid w:val="006F2D15"/>
    <w:rsid w:val="006F3AB0"/>
    <w:rsid w:val="006F423B"/>
    <w:rsid w:val="006F5837"/>
    <w:rsid w:val="006F6FC8"/>
    <w:rsid w:val="006F74AE"/>
    <w:rsid w:val="00702E8D"/>
    <w:rsid w:val="00703069"/>
    <w:rsid w:val="007030A4"/>
    <w:rsid w:val="00703FDD"/>
    <w:rsid w:val="0071081C"/>
    <w:rsid w:val="00710DF6"/>
    <w:rsid w:val="00712911"/>
    <w:rsid w:val="00715E27"/>
    <w:rsid w:val="00716C6C"/>
    <w:rsid w:val="007228D6"/>
    <w:rsid w:val="00730E2B"/>
    <w:rsid w:val="00735B0C"/>
    <w:rsid w:val="00740EFE"/>
    <w:rsid w:val="00741EA9"/>
    <w:rsid w:val="00742E43"/>
    <w:rsid w:val="00744BF2"/>
    <w:rsid w:val="0074503C"/>
    <w:rsid w:val="00751AB8"/>
    <w:rsid w:val="007569FB"/>
    <w:rsid w:val="00756EF1"/>
    <w:rsid w:val="00757789"/>
    <w:rsid w:val="00764479"/>
    <w:rsid w:val="00764F0D"/>
    <w:rsid w:val="00767738"/>
    <w:rsid w:val="00774B5E"/>
    <w:rsid w:val="00781353"/>
    <w:rsid w:val="00783A4E"/>
    <w:rsid w:val="00783E02"/>
    <w:rsid w:val="00784867"/>
    <w:rsid w:val="0079363D"/>
    <w:rsid w:val="0079534F"/>
    <w:rsid w:val="0079674E"/>
    <w:rsid w:val="007A31F3"/>
    <w:rsid w:val="007B0FDB"/>
    <w:rsid w:val="007B3C47"/>
    <w:rsid w:val="007B5FD4"/>
    <w:rsid w:val="007B6029"/>
    <w:rsid w:val="007C4350"/>
    <w:rsid w:val="007D0937"/>
    <w:rsid w:val="007D7AC3"/>
    <w:rsid w:val="007E07EE"/>
    <w:rsid w:val="007E41D3"/>
    <w:rsid w:val="007E4B0B"/>
    <w:rsid w:val="007E52C1"/>
    <w:rsid w:val="007E7B89"/>
    <w:rsid w:val="007F2514"/>
    <w:rsid w:val="007F2AE2"/>
    <w:rsid w:val="0080026C"/>
    <w:rsid w:val="00805F07"/>
    <w:rsid w:val="00806F0A"/>
    <w:rsid w:val="008120FC"/>
    <w:rsid w:val="00812104"/>
    <w:rsid w:val="00813076"/>
    <w:rsid w:val="0081394F"/>
    <w:rsid w:val="00816B25"/>
    <w:rsid w:val="00823228"/>
    <w:rsid w:val="00824871"/>
    <w:rsid w:val="00840CFA"/>
    <w:rsid w:val="00841C1F"/>
    <w:rsid w:val="008422A7"/>
    <w:rsid w:val="00845822"/>
    <w:rsid w:val="00851ED3"/>
    <w:rsid w:val="00852F9E"/>
    <w:rsid w:val="0085362C"/>
    <w:rsid w:val="0086292E"/>
    <w:rsid w:val="00862E1E"/>
    <w:rsid w:val="00865CB6"/>
    <w:rsid w:val="008736C1"/>
    <w:rsid w:val="00873C12"/>
    <w:rsid w:val="00877DBC"/>
    <w:rsid w:val="0088481A"/>
    <w:rsid w:val="00884FBE"/>
    <w:rsid w:val="00885C4B"/>
    <w:rsid w:val="008924BD"/>
    <w:rsid w:val="00894E36"/>
    <w:rsid w:val="008A3046"/>
    <w:rsid w:val="008A5471"/>
    <w:rsid w:val="008A5E04"/>
    <w:rsid w:val="008A5F5D"/>
    <w:rsid w:val="008A6EBF"/>
    <w:rsid w:val="008A72FA"/>
    <w:rsid w:val="008B0E89"/>
    <w:rsid w:val="008B3892"/>
    <w:rsid w:val="008B3BBE"/>
    <w:rsid w:val="008B4C69"/>
    <w:rsid w:val="008B641D"/>
    <w:rsid w:val="008B7A03"/>
    <w:rsid w:val="008C0C45"/>
    <w:rsid w:val="008C3115"/>
    <w:rsid w:val="008C6BA4"/>
    <w:rsid w:val="008C77AA"/>
    <w:rsid w:val="008D06C9"/>
    <w:rsid w:val="008D1A86"/>
    <w:rsid w:val="008D2257"/>
    <w:rsid w:val="008D24CB"/>
    <w:rsid w:val="008D26E1"/>
    <w:rsid w:val="008D35E8"/>
    <w:rsid w:val="008E0459"/>
    <w:rsid w:val="008E063B"/>
    <w:rsid w:val="008E37FB"/>
    <w:rsid w:val="008E3826"/>
    <w:rsid w:val="008E465F"/>
    <w:rsid w:val="008E6256"/>
    <w:rsid w:val="008E7844"/>
    <w:rsid w:val="008E7A68"/>
    <w:rsid w:val="008F0814"/>
    <w:rsid w:val="008F527A"/>
    <w:rsid w:val="008F7B9E"/>
    <w:rsid w:val="00900613"/>
    <w:rsid w:val="00901DC6"/>
    <w:rsid w:val="00902050"/>
    <w:rsid w:val="00904563"/>
    <w:rsid w:val="00905BF6"/>
    <w:rsid w:val="0090712A"/>
    <w:rsid w:val="00910567"/>
    <w:rsid w:val="00910572"/>
    <w:rsid w:val="00911756"/>
    <w:rsid w:val="00911831"/>
    <w:rsid w:val="00916E34"/>
    <w:rsid w:val="00920626"/>
    <w:rsid w:val="00924471"/>
    <w:rsid w:val="00924B5A"/>
    <w:rsid w:val="0092674E"/>
    <w:rsid w:val="00931C9A"/>
    <w:rsid w:val="009334FF"/>
    <w:rsid w:val="00933D25"/>
    <w:rsid w:val="00937A12"/>
    <w:rsid w:val="00937AAD"/>
    <w:rsid w:val="00942389"/>
    <w:rsid w:val="009516BD"/>
    <w:rsid w:val="009524EA"/>
    <w:rsid w:val="0095455D"/>
    <w:rsid w:val="00954706"/>
    <w:rsid w:val="009551CB"/>
    <w:rsid w:val="00955956"/>
    <w:rsid w:val="00957E02"/>
    <w:rsid w:val="00961EA4"/>
    <w:rsid w:val="009638D1"/>
    <w:rsid w:val="00964629"/>
    <w:rsid w:val="00964FDB"/>
    <w:rsid w:val="00966C7D"/>
    <w:rsid w:val="009703AD"/>
    <w:rsid w:val="00970B9C"/>
    <w:rsid w:val="00972A17"/>
    <w:rsid w:val="00973A21"/>
    <w:rsid w:val="00975BCE"/>
    <w:rsid w:val="00981B97"/>
    <w:rsid w:val="00983EFC"/>
    <w:rsid w:val="00983F5A"/>
    <w:rsid w:val="009863C0"/>
    <w:rsid w:val="009865EE"/>
    <w:rsid w:val="0099626E"/>
    <w:rsid w:val="00996EE1"/>
    <w:rsid w:val="009A3689"/>
    <w:rsid w:val="009A5294"/>
    <w:rsid w:val="009A5F06"/>
    <w:rsid w:val="009A7FB0"/>
    <w:rsid w:val="009B1035"/>
    <w:rsid w:val="009B23B9"/>
    <w:rsid w:val="009B2753"/>
    <w:rsid w:val="009C26A5"/>
    <w:rsid w:val="009C6FA9"/>
    <w:rsid w:val="009C7DE5"/>
    <w:rsid w:val="009D3520"/>
    <w:rsid w:val="009D48A0"/>
    <w:rsid w:val="009D59BA"/>
    <w:rsid w:val="009D62A9"/>
    <w:rsid w:val="009E0B98"/>
    <w:rsid w:val="009E18DA"/>
    <w:rsid w:val="009E47B5"/>
    <w:rsid w:val="009E49AC"/>
    <w:rsid w:val="009E5F75"/>
    <w:rsid w:val="009E6677"/>
    <w:rsid w:val="009F3CD9"/>
    <w:rsid w:val="009F69B1"/>
    <w:rsid w:val="009F7D3A"/>
    <w:rsid w:val="00A00553"/>
    <w:rsid w:val="00A02291"/>
    <w:rsid w:val="00A023CE"/>
    <w:rsid w:val="00A02DB1"/>
    <w:rsid w:val="00A03B02"/>
    <w:rsid w:val="00A05F43"/>
    <w:rsid w:val="00A07357"/>
    <w:rsid w:val="00A108FD"/>
    <w:rsid w:val="00A12413"/>
    <w:rsid w:val="00A15E80"/>
    <w:rsid w:val="00A16642"/>
    <w:rsid w:val="00A211BB"/>
    <w:rsid w:val="00A22391"/>
    <w:rsid w:val="00A22B3A"/>
    <w:rsid w:val="00A260AB"/>
    <w:rsid w:val="00A3639F"/>
    <w:rsid w:val="00A37519"/>
    <w:rsid w:val="00A411E0"/>
    <w:rsid w:val="00A459F3"/>
    <w:rsid w:val="00A51C5C"/>
    <w:rsid w:val="00A5246A"/>
    <w:rsid w:val="00A52762"/>
    <w:rsid w:val="00A53A57"/>
    <w:rsid w:val="00A5531E"/>
    <w:rsid w:val="00A56581"/>
    <w:rsid w:val="00A57F64"/>
    <w:rsid w:val="00A60BC1"/>
    <w:rsid w:val="00A611E5"/>
    <w:rsid w:val="00A66409"/>
    <w:rsid w:val="00A72D45"/>
    <w:rsid w:val="00A739E3"/>
    <w:rsid w:val="00A77465"/>
    <w:rsid w:val="00A8067B"/>
    <w:rsid w:val="00A848B8"/>
    <w:rsid w:val="00A96FDC"/>
    <w:rsid w:val="00A97A41"/>
    <w:rsid w:val="00AA49AF"/>
    <w:rsid w:val="00AB0C60"/>
    <w:rsid w:val="00AB55A7"/>
    <w:rsid w:val="00AB67A6"/>
    <w:rsid w:val="00AC4187"/>
    <w:rsid w:val="00AD01A2"/>
    <w:rsid w:val="00AD05D1"/>
    <w:rsid w:val="00AD6733"/>
    <w:rsid w:val="00AD7195"/>
    <w:rsid w:val="00AE0E4B"/>
    <w:rsid w:val="00AE1ED5"/>
    <w:rsid w:val="00AE6DB5"/>
    <w:rsid w:val="00AE7113"/>
    <w:rsid w:val="00AE7171"/>
    <w:rsid w:val="00AF6311"/>
    <w:rsid w:val="00B027BF"/>
    <w:rsid w:val="00B177F3"/>
    <w:rsid w:val="00B17804"/>
    <w:rsid w:val="00B22B7D"/>
    <w:rsid w:val="00B23564"/>
    <w:rsid w:val="00B26668"/>
    <w:rsid w:val="00B35559"/>
    <w:rsid w:val="00B3588D"/>
    <w:rsid w:val="00B40174"/>
    <w:rsid w:val="00B44D03"/>
    <w:rsid w:val="00B468EE"/>
    <w:rsid w:val="00B47BC5"/>
    <w:rsid w:val="00B47F43"/>
    <w:rsid w:val="00B527E7"/>
    <w:rsid w:val="00B52BFD"/>
    <w:rsid w:val="00B53218"/>
    <w:rsid w:val="00B53472"/>
    <w:rsid w:val="00B55DF0"/>
    <w:rsid w:val="00B567F9"/>
    <w:rsid w:val="00B56D9F"/>
    <w:rsid w:val="00B57391"/>
    <w:rsid w:val="00B61011"/>
    <w:rsid w:val="00B610C0"/>
    <w:rsid w:val="00B62E41"/>
    <w:rsid w:val="00B6557C"/>
    <w:rsid w:val="00B6695B"/>
    <w:rsid w:val="00B67C9B"/>
    <w:rsid w:val="00B71F3E"/>
    <w:rsid w:val="00B73636"/>
    <w:rsid w:val="00B73F1C"/>
    <w:rsid w:val="00B80DCA"/>
    <w:rsid w:val="00B864A2"/>
    <w:rsid w:val="00B91479"/>
    <w:rsid w:val="00B91863"/>
    <w:rsid w:val="00B9550F"/>
    <w:rsid w:val="00BA0AB6"/>
    <w:rsid w:val="00BA15F2"/>
    <w:rsid w:val="00BB080E"/>
    <w:rsid w:val="00BB28FF"/>
    <w:rsid w:val="00BB4FBC"/>
    <w:rsid w:val="00BC0C6A"/>
    <w:rsid w:val="00BD1AB5"/>
    <w:rsid w:val="00BD23CD"/>
    <w:rsid w:val="00BE134F"/>
    <w:rsid w:val="00BE2895"/>
    <w:rsid w:val="00BE5FA5"/>
    <w:rsid w:val="00BF0A7B"/>
    <w:rsid w:val="00BF0DA5"/>
    <w:rsid w:val="00BF5D09"/>
    <w:rsid w:val="00C00090"/>
    <w:rsid w:val="00C0039C"/>
    <w:rsid w:val="00C0044C"/>
    <w:rsid w:val="00C02D54"/>
    <w:rsid w:val="00C02E50"/>
    <w:rsid w:val="00C032BA"/>
    <w:rsid w:val="00C068E0"/>
    <w:rsid w:val="00C1220D"/>
    <w:rsid w:val="00C13B4E"/>
    <w:rsid w:val="00C24951"/>
    <w:rsid w:val="00C27261"/>
    <w:rsid w:val="00C2783F"/>
    <w:rsid w:val="00C35B7F"/>
    <w:rsid w:val="00C37A85"/>
    <w:rsid w:val="00C44F33"/>
    <w:rsid w:val="00C47043"/>
    <w:rsid w:val="00C50A86"/>
    <w:rsid w:val="00C5363B"/>
    <w:rsid w:val="00C55848"/>
    <w:rsid w:val="00C55FE5"/>
    <w:rsid w:val="00C56F2D"/>
    <w:rsid w:val="00C65D13"/>
    <w:rsid w:val="00C71F20"/>
    <w:rsid w:val="00C720ED"/>
    <w:rsid w:val="00C75A57"/>
    <w:rsid w:val="00C75DAA"/>
    <w:rsid w:val="00C77E51"/>
    <w:rsid w:val="00C86666"/>
    <w:rsid w:val="00C926F3"/>
    <w:rsid w:val="00C93A3A"/>
    <w:rsid w:val="00CA080E"/>
    <w:rsid w:val="00CA087D"/>
    <w:rsid w:val="00CA122F"/>
    <w:rsid w:val="00CA20A8"/>
    <w:rsid w:val="00CA70EF"/>
    <w:rsid w:val="00CB2C15"/>
    <w:rsid w:val="00CB4AEC"/>
    <w:rsid w:val="00CB4C46"/>
    <w:rsid w:val="00CB6ACD"/>
    <w:rsid w:val="00CB7AEE"/>
    <w:rsid w:val="00CD5972"/>
    <w:rsid w:val="00CD6369"/>
    <w:rsid w:val="00CE15D7"/>
    <w:rsid w:val="00CE2B94"/>
    <w:rsid w:val="00CE5CB9"/>
    <w:rsid w:val="00CF56F6"/>
    <w:rsid w:val="00CF7A1C"/>
    <w:rsid w:val="00D03E0B"/>
    <w:rsid w:val="00D04DE6"/>
    <w:rsid w:val="00D1772D"/>
    <w:rsid w:val="00D209BC"/>
    <w:rsid w:val="00D21A96"/>
    <w:rsid w:val="00D21F95"/>
    <w:rsid w:val="00D239A3"/>
    <w:rsid w:val="00D326C7"/>
    <w:rsid w:val="00D36579"/>
    <w:rsid w:val="00D41013"/>
    <w:rsid w:val="00D41BA7"/>
    <w:rsid w:val="00D457E0"/>
    <w:rsid w:val="00D45F2B"/>
    <w:rsid w:val="00D4616C"/>
    <w:rsid w:val="00D53C57"/>
    <w:rsid w:val="00D5563A"/>
    <w:rsid w:val="00D563E0"/>
    <w:rsid w:val="00D5728D"/>
    <w:rsid w:val="00D61EEA"/>
    <w:rsid w:val="00D63443"/>
    <w:rsid w:val="00D64C3F"/>
    <w:rsid w:val="00D66F98"/>
    <w:rsid w:val="00D673BB"/>
    <w:rsid w:val="00D708F7"/>
    <w:rsid w:val="00D7322B"/>
    <w:rsid w:val="00D80B77"/>
    <w:rsid w:val="00D90CE8"/>
    <w:rsid w:val="00D93851"/>
    <w:rsid w:val="00D9588C"/>
    <w:rsid w:val="00DA0B2B"/>
    <w:rsid w:val="00DA2344"/>
    <w:rsid w:val="00DA6E69"/>
    <w:rsid w:val="00DA6FDB"/>
    <w:rsid w:val="00DA7066"/>
    <w:rsid w:val="00DB0360"/>
    <w:rsid w:val="00DB079B"/>
    <w:rsid w:val="00DB2017"/>
    <w:rsid w:val="00DB5FE9"/>
    <w:rsid w:val="00DB6C33"/>
    <w:rsid w:val="00DC08D6"/>
    <w:rsid w:val="00DC0CAF"/>
    <w:rsid w:val="00DC22B9"/>
    <w:rsid w:val="00DC39FE"/>
    <w:rsid w:val="00DC49B0"/>
    <w:rsid w:val="00DC7DB2"/>
    <w:rsid w:val="00DD292C"/>
    <w:rsid w:val="00DD3531"/>
    <w:rsid w:val="00DD3DDA"/>
    <w:rsid w:val="00DE14E2"/>
    <w:rsid w:val="00DE2C9E"/>
    <w:rsid w:val="00DE530F"/>
    <w:rsid w:val="00DE6532"/>
    <w:rsid w:val="00DE6AFD"/>
    <w:rsid w:val="00DE73E1"/>
    <w:rsid w:val="00DF1BA5"/>
    <w:rsid w:val="00DF22C1"/>
    <w:rsid w:val="00DF2532"/>
    <w:rsid w:val="00DF27C4"/>
    <w:rsid w:val="00DF635A"/>
    <w:rsid w:val="00E04288"/>
    <w:rsid w:val="00E160A6"/>
    <w:rsid w:val="00E209E3"/>
    <w:rsid w:val="00E22145"/>
    <w:rsid w:val="00E25D2D"/>
    <w:rsid w:val="00E310B0"/>
    <w:rsid w:val="00E32D76"/>
    <w:rsid w:val="00E360B7"/>
    <w:rsid w:val="00E373B9"/>
    <w:rsid w:val="00E37D6D"/>
    <w:rsid w:val="00E4681E"/>
    <w:rsid w:val="00E502EC"/>
    <w:rsid w:val="00E52429"/>
    <w:rsid w:val="00E545DD"/>
    <w:rsid w:val="00E555B8"/>
    <w:rsid w:val="00E56670"/>
    <w:rsid w:val="00E578DC"/>
    <w:rsid w:val="00E57F9D"/>
    <w:rsid w:val="00E60141"/>
    <w:rsid w:val="00E617B2"/>
    <w:rsid w:val="00E61E11"/>
    <w:rsid w:val="00E63D57"/>
    <w:rsid w:val="00E64664"/>
    <w:rsid w:val="00E665F5"/>
    <w:rsid w:val="00E67132"/>
    <w:rsid w:val="00E72DB1"/>
    <w:rsid w:val="00E8010D"/>
    <w:rsid w:val="00E815BC"/>
    <w:rsid w:val="00E84A51"/>
    <w:rsid w:val="00E85914"/>
    <w:rsid w:val="00E93828"/>
    <w:rsid w:val="00EA0848"/>
    <w:rsid w:val="00EA1979"/>
    <w:rsid w:val="00EA205E"/>
    <w:rsid w:val="00EA230C"/>
    <w:rsid w:val="00EA3B5F"/>
    <w:rsid w:val="00EB0835"/>
    <w:rsid w:val="00EB0D13"/>
    <w:rsid w:val="00EB4AA8"/>
    <w:rsid w:val="00EC27E7"/>
    <w:rsid w:val="00EC53AD"/>
    <w:rsid w:val="00ED090E"/>
    <w:rsid w:val="00ED161D"/>
    <w:rsid w:val="00ED36EB"/>
    <w:rsid w:val="00ED5216"/>
    <w:rsid w:val="00ED6632"/>
    <w:rsid w:val="00EE5D44"/>
    <w:rsid w:val="00EF07FD"/>
    <w:rsid w:val="00EF237B"/>
    <w:rsid w:val="00EF654D"/>
    <w:rsid w:val="00EF6CCE"/>
    <w:rsid w:val="00F03E36"/>
    <w:rsid w:val="00F04E26"/>
    <w:rsid w:val="00F05340"/>
    <w:rsid w:val="00F058AF"/>
    <w:rsid w:val="00F11F87"/>
    <w:rsid w:val="00F226F3"/>
    <w:rsid w:val="00F23142"/>
    <w:rsid w:val="00F25A46"/>
    <w:rsid w:val="00F25A47"/>
    <w:rsid w:val="00F26F22"/>
    <w:rsid w:val="00F27204"/>
    <w:rsid w:val="00F27996"/>
    <w:rsid w:val="00F30FB9"/>
    <w:rsid w:val="00F441D6"/>
    <w:rsid w:val="00F460A4"/>
    <w:rsid w:val="00F52483"/>
    <w:rsid w:val="00F6019D"/>
    <w:rsid w:val="00F61AA4"/>
    <w:rsid w:val="00F62BFC"/>
    <w:rsid w:val="00F64BC1"/>
    <w:rsid w:val="00F651B3"/>
    <w:rsid w:val="00F71355"/>
    <w:rsid w:val="00F7311A"/>
    <w:rsid w:val="00F738C2"/>
    <w:rsid w:val="00F74D53"/>
    <w:rsid w:val="00F76A32"/>
    <w:rsid w:val="00F80D86"/>
    <w:rsid w:val="00F81714"/>
    <w:rsid w:val="00F86628"/>
    <w:rsid w:val="00F90B4F"/>
    <w:rsid w:val="00F9115C"/>
    <w:rsid w:val="00F93E8E"/>
    <w:rsid w:val="00F953A8"/>
    <w:rsid w:val="00F961A7"/>
    <w:rsid w:val="00FB1935"/>
    <w:rsid w:val="00FB2963"/>
    <w:rsid w:val="00FB36FD"/>
    <w:rsid w:val="00FB3995"/>
    <w:rsid w:val="00FC132D"/>
    <w:rsid w:val="00FC149F"/>
    <w:rsid w:val="00FD2F3F"/>
    <w:rsid w:val="00FD4484"/>
    <w:rsid w:val="00FD5A9B"/>
    <w:rsid w:val="00FE2801"/>
    <w:rsid w:val="00FE2D78"/>
    <w:rsid w:val="00FE46A3"/>
    <w:rsid w:val="00FF0020"/>
    <w:rsid w:val="00FF1E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8BC8721"/>
  <w15:docId w15:val="{887791DA-C842-43A9-85C5-83B09EA0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7F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B36FD"/>
    <w:pPr>
      <w:keepNext/>
      <w:keepLines/>
      <w:numPr>
        <w:numId w:val="8"/>
      </w:numPr>
      <w:spacing w:before="360" w:after="60" w:line="240" w:lineRule="auto"/>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4877F7"/>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77F7"/>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77F7"/>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B44D03"/>
    <w:pPr>
      <w:keepNext/>
      <w:keepLines/>
      <w:numPr>
        <w:ilvl w:val="4"/>
        <w:numId w:val="8"/>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B44D03"/>
    <w:pPr>
      <w:keepNext/>
      <w:keepLines/>
      <w:numPr>
        <w:ilvl w:val="5"/>
        <w:numId w:val="8"/>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B44D03"/>
    <w:pPr>
      <w:keepNext/>
      <w:keepLines/>
      <w:numPr>
        <w:ilvl w:val="6"/>
        <w:numId w:val="8"/>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B44D03"/>
    <w:pPr>
      <w:keepNext/>
      <w:keepLines/>
      <w:numPr>
        <w:ilvl w:val="7"/>
        <w:numId w:val="8"/>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B44D03"/>
    <w:pPr>
      <w:keepNext/>
      <w:keepLines/>
      <w:numPr>
        <w:ilvl w:val="8"/>
        <w:numId w:val="8"/>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6FD"/>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487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77F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877F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9"/>
    <w:rsid w:val="00B44D03"/>
    <w:rPr>
      <w:rFonts w:ascii="Calibri" w:eastAsia="MS Gothic" w:hAnsi="Calibri" w:cstheme="minorBidi"/>
      <w:color w:val="244061"/>
      <w:sz w:val="22"/>
      <w:szCs w:val="22"/>
    </w:rPr>
  </w:style>
  <w:style w:type="character" w:customStyle="1" w:styleId="Heading6Char">
    <w:name w:val="Heading 6 Char"/>
    <w:basedOn w:val="DefaultParagraphFont"/>
    <w:link w:val="Heading6"/>
    <w:uiPriority w:val="99"/>
    <w:rsid w:val="00B44D03"/>
    <w:rPr>
      <w:rFonts w:ascii="Calibri" w:eastAsia="MS Gothic" w:hAnsi="Calibri" w:cstheme="minorBidi"/>
      <w:i/>
      <w:iCs/>
      <w:color w:val="244061"/>
      <w:sz w:val="22"/>
      <w:szCs w:val="22"/>
    </w:rPr>
  </w:style>
  <w:style w:type="character" w:customStyle="1" w:styleId="Heading7Char">
    <w:name w:val="Heading 7 Char"/>
    <w:basedOn w:val="DefaultParagraphFont"/>
    <w:link w:val="Heading7"/>
    <w:uiPriority w:val="99"/>
    <w:rsid w:val="00B44D03"/>
    <w:rPr>
      <w:rFonts w:asciiTheme="minorHAnsi" w:eastAsia="MS Gothic" w:hAnsiTheme="minorHAnsi" w:cstheme="minorBidi"/>
      <w:b/>
      <w:iCs/>
      <w:color w:val="404040"/>
      <w:sz w:val="22"/>
      <w:szCs w:val="22"/>
    </w:rPr>
  </w:style>
  <w:style w:type="character" w:customStyle="1" w:styleId="Heading8Char">
    <w:name w:val="Heading 8 Char"/>
    <w:basedOn w:val="DefaultParagraphFont"/>
    <w:link w:val="Heading8"/>
    <w:uiPriority w:val="99"/>
    <w:rsid w:val="00B44D03"/>
    <w:rPr>
      <w:rFonts w:ascii="Calibri" w:eastAsia="MS Gothic" w:hAnsi="Calibri" w:cstheme="minorBidi"/>
      <w:color w:val="363636"/>
    </w:rPr>
  </w:style>
  <w:style w:type="character" w:customStyle="1" w:styleId="Heading9Char">
    <w:name w:val="Heading 9 Char"/>
    <w:basedOn w:val="DefaultParagraphFont"/>
    <w:link w:val="Heading9"/>
    <w:uiPriority w:val="99"/>
    <w:rsid w:val="00B44D03"/>
    <w:rPr>
      <w:rFonts w:ascii="Calibri" w:eastAsia="MS Gothic" w:hAnsi="Calibri" w:cstheme="minorBidi"/>
      <w:i/>
      <w:iCs/>
      <w:color w:val="363636"/>
    </w:rPr>
  </w:style>
  <w:style w:type="paragraph" w:styleId="Footer">
    <w:name w:val="footer"/>
    <w:basedOn w:val="Normal"/>
    <w:link w:val="FooterChar"/>
    <w:uiPriority w:val="99"/>
    <w:unhideWhenUsed/>
    <w:rsid w:val="00A411E0"/>
    <w:pPr>
      <w:tabs>
        <w:tab w:val="center" w:pos="5040"/>
        <w:tab w:val="right" w:pos="9000"/>
        <w:tab w:val="right" w:pos="14760"/>
      </w:tabs>
      <w:spacing w:after="0" w:line="240" w:lineRule="auto"/>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A411E0"/>
    <w:rPr>
      <w:rFonts w:ascii="Arial" w:eastAsia="Times New Roman" w:hAnsi="Arial" w:cs="Arial"/>
      <w:sz w:val="17"/>
      <w:szCs w:val="18"/>
      <w:lang w:eastAsia="ja-JP"/>
    </w:rPr>
  </w:style>
  <w:style w:type="paragraph" w:styleId="BodyText">
    <w:name w:val="Body Text"/>
    <w:basedOn w:val="Normal"/>
    <w:link w:val="BodyTextChar"/>
    <w:uiPriority w:val="99"/>
    <w:unhideWhenUsed/>
    <w:rsid w:val="004877F7"/>
    <w:pPr>
      <w:spacing w:after="120"/>
    </w:pPr>
  </w:style>
  <w:style w:type="character" w:customStyle="1" w:styleId="BodyTextChar">
    <w:name w:val="Body Text Char"/>
    <w:basedOn w:val="DefaultParagraphFont"/>
    <w:link w:val="BodyText"/>
    <w:uiPriority w:val="99"/>
    <w:rsid w:val="004877F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rsid w:val="00B44D03"/>
    <w:rPr>
      <w:rFonts w:cs="Lucida Grande"/>
      <w:sz w:val="18"/>
      <w:szCs w:val="18"/>
    </w:rPr>
  </w:style>
  <w:style w:type="character" w:customStyle="1" w:styleId="BalloonTextChar">
    <w:name w:val="Balloon Text Char"/>
    <w:basedOn w:val="DefaultParagraphFont"/>
    <w:link w:val="BalloonText"/>
    <w:uiPriority w:val="99"/>
    <w:semiHidden/>
    <w:rsid w:val="00B44D03"/>
    <w:rPr>
      <w:rFonts w:asciiTheme="minorHAnsi" w:eastAsiaTheme="minorHAnsi" w:hAnsiTheme="minorHAnsi" w:cs="Lucida Grande"/>
      <w:sz w:val="18"/>
      <w:szCs w:val="18"/>
    </w:rPr>
  </w:style>
  <w:style w:type="paragraph" w:styleId="DocumentMap">
    <w:name w:val="Document Map"/>
    <w:basedOn w:val="Normal"/>
    <w:link w:val="DocumentMapChar"/>
    <w:uiPriority w:val="99"/>
    <w:semiHidden/>
    <w:rsid w:val="00B44D03"/>
    <w:rPr>
      <w:rFonts w:cs="Lucida Grande"/>
    </w:rPr>
  </w:style>
  <w:style w:type="character" w:customStyle="1" w:styleId="DocumentMapChar">
    <w:name w:val="Document Map Char"/>
    <w:basedOn w:val="DefaultParagraphFont"/>
    <w:link w:val="DocumentMap"/>
    <w:uiPriority w:val="99"/>
    <w:semiHidden/>
    <w:rsid w:val="00B44D03"/>
    <w:rPr>
      <w:rFonts w:asciiTheme="minorHAnsi" w:eastAsiaTheme="minorHAnsi" w:hAnsiTheme="minorHAnsi" w:cs="Lucida Grande"/>
      <w:sz w:val="22"/>
      <w:szCs w:val="22"/>
    </w:rPr>
  </w:style>
  <w:style w:type="paragraph" w:styleId="Revision">
    <w:name w:val="Revision"/>
    <w:hidden/>
    <w:uiPriority w:val="99"/>
    <w:semiHidden/>
    <w:rsid w:val="006C3109"/>
    <w:rPr>
      <w:rFonts w:ascii="Helvetica Neue" w:hAnsi="Helvetica Neue"/>
      <w:sz w:val="24"/>
      <w:szCs w:val="24"/>
    </w:rPr>
  </w:style>
  <w:style w:type="paragraph" w:styleId="ListParagraph">
    <w:name w:val="List Paragraph"/>
    <w:basedOn w:val="Normal"/>
    <w:uiPriority w:val="99"/>
    <w:qFormat/>
    <w:rsid w:val="00B44D03"/>
    <w:pPr>
      <w:ind w:left="720"/>
      <w:contextualSpacing/>
    </w:pPr>
  </w:style>
  <w:style w:type="character" w:styleId="Hyperlink">
    <w:name w:val="Hyperlink"/>
    <w:basedOn w:val="DefaultParagraphFont"/>
    <w:uiPriority w:val="99"/>
    <w:rsid w:val="00B44D03"/>
    <w:rPr>
      <w:rFonts w:cs="Times New Roman"/>
      <w:color w:val="0000FF"/>
      <w:u w:val="single"/>
    </w:rPr>
  </w:style>
  <w:style w:type="table" w:styleId="TableGrid">
    <w:name w:val="Table Grid"/>
    <w:basedOn w:val="TableNormal"/>
    <w:uiPriority w:val="99"/>
    <w:rsid w:val="00B4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77F7"/>
    <w:pPr>
      <w:spacing w:line="240" w:lineRule="auto"/>
    </w:pPr>
    <w:rPr>
      <w:b/>
      <w:bCs/>
      <w:color w:val="4F81BD" w:themeColor="accent1"/>
      <w:sz w:val="18"/>
      <w:szCs w:val="18"/>
    </w:rPr>
  </w:style>
  <w:style w:type="paragraph" w:styleId="TOCHeading">
    <w:name w:val="TOC Heading"/>
    <w:basedOn w:val="Normal"/>
    <w:next w:val="Normal"/>
    <w:uiPriority w:val="39"/>
    <w:unhideWhenUsed/>
    <w:qFormat/>
    <w:rsid w:val="00FB36FD"/>
    <w:pPr>
      <w:jc w:val="center"/>
    </w:pPr>
    <w:rPr>
      <w:rFonts w:asciiTheme="majorHAnsi" w:hAnsiTheme="majorHAnsi"/>
      <w:b/>
      <w:color w:val="009900"/>
      <w:sz w:val="32"/>
    </w:rPr>
  </w:style>
  <w:style w:type="paragraph" w:styleId="TOC1">
    <w:name w:val="toc 1"/>
    <w:basedOn w:val="Normal"/>
    <w:next w:val="Normal"/>
    <w:autoRedefine/>
    <w:uiPriority w:val="39"/>
    <w:unhideWhenUsed/>
    <w:rsid w:val="00FB36FD"/>
    <w:pPr>
      <w:tabs>
        <w:tab w:val="left" w:pos="720"/>
        <w:tab w:val="right" w:leader="dot" w:pos="9360"/>
      </w:tabs>
      <w:spacing w:after="100"/>
    </w:pPr>
  </w:style>
  <w:style w:type="paragraph" w:styleId="TOC2">
    <w:name w:val="toc 2"/>
    <w:basedOn w:val="Normal"/>
    <w:next w:val="Normal"/>
    <w:autoRedefine/>
    <w:uiPriority w:val="39"/>
    <w:unhideWhenUsed/>
    <w:rsid w:val="00FB36FD"/>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FB36FD"/>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B44D03"/>
    <w:pPr>
      <w:spacing w:after="0"/>
    </w:pPr>
    <w:rPr>
      <w:rFonts w:ascii="Cambria" w:hAnsi="Cambria"/>
    </w:rPr>
  </w:style>
  <w:style w:type="paragraph" w:styleId="TOC5">
    <w:name w:val="toc 5"/>
    <w:basedOn w:val="Normal"/>
    <w:next w:val="Normal"/>
    <w:autoRedefine/>
    <w:uiPriority w:val="99"/>
    <w:semiHidden/>
    <w:rsid w:val="00B44D03"/>
    <w:pPr>
      <w:spacing w:after="0"/>
    </w:pPr>
    <w:rPr>
      <w:rFonts w:ascii="Cambria" w:hAnsi="Cambria"/>
    </w:rPr>
  </w:style>
  <w:style w:type="paragraph" w:styleId="TOC6">
    <w:name w:val="toc 6"/>
    <w:basedOn w:val="Normal"/>
    <w:next w:val="Normal"/>
    <w:autoRedefine/>
    <w:uiPriority w:val="99"/>
    <w:semiHidden/>
    <w:rsid w:val="00B44D03"/>
    <w:pPr>
      <w:spacing w:after="0"/>
    </w:pPr>
    <w:rPr>
      <w:rFonts w:ascii="Cambria" w:hAnsi="Cambria"/>
    </w:rPr>
  </w:style>
  <w:style w:type="paragraph" w:styleId="TOC7">
    <w:name w:val="toc 7"/>
    <w:basedOn w:val="Normal"/>
    <w:next w:val="Normal"/>
    <w:uiPriority w:val="99"/>
    <w:semiHidden/>
    <w:rsid w:val="00B44D03"/>
    <w:pPr>
      <w:spacing w:after="0"/>
    </w:pPr>
  </w:style>
  <w:style w:type="paragraph" w:styleId="TOC8">
    <w:name w:val="toc 8"/>
    <w:basedOn w:val="Normal"/>
    <w:next w:val="Normal"/>
    <w:autoRedefine/>
    <w:uiPriority w:val="99"/>
    <w:semiHidden/>
    <w:rsid w:val="00B44D03"/>
    <w:pPr>
      <w:spacing w:after="0"/>
    </w:pPr>
    <w:rPr>
      <w:rFonts w:ascii="Cambria" w:hAnsi="Cambria"/>
    </w:rPr>
  </w:style>
  <w:style w:type="paragraph" w:styleId="TOC9">
    <w:name w:val="toc 9"/>
    <w:basedOn w:val="Normal"/>
    <w:next w:val="Normal"/>
    <w:autoRedefine/>
    <w:uiPriority w:val="99"/>
    <w:semiHidden/>
    <w:rsid w:val="00B44D03"/>
    <w:pPr>
      <w:spacing w:after="0"/>
    </w:pPr>
    <w:rPr>
      <w:rFonts w:ascii="Cambria" w:hAnsi="Cambria"/>
    </w:rPr>
  </w:style>
  <w:style w:type="paragraph" w:styleId="Header">
    <w:name w:val="header"/>
    <w:basedOn w:val="Normal"/>
    <w:link w:val="HeaderChar"/>
    <w:uiPriority w:val="99"/>
    <w:unhideWhenUsed/>
    <w:rsid w:val="00DF635A"/>
    <w:pPr>
      <w:pBdr>
        <w:bottom w:val="single" w:sz="4" w:space="1" w:color="4F81BD" w:themeColor="accent1"/>
      </w:pBdr>
      <w:tabs>
        <w:tab w:val="center" w:pos="4680"/>
        <w:tab w:val="right" w:pos="8640"/>
      </w:tabs>
      <w:spacing w:after="0" w:line="240" w:lineRule="auto"/>
      <w:jc w:val="right"/>
    </w:pPr>
    <w:rPr>
      <w:rFonts w:asciiTheme="majorHAnsi" w:hAnsiTheme="majorHAnsi"/>
      <w:color w:val="365F91" w:themeColor="accent1" w:themeShade="BF"/>
      <w:sz w:val="20"/>
    </w:rPr>
  </w:style>
  <w:style w:type="character" w:customStyle="1" w:styleId="HeaderChar">
    <w:name w:val="Header Char"/>
    <w:basedOn w:val="DefaultParagraphFont"/>
    <w:link w:val="Header"/>
    <w:uiPriority w:val="99"/>
    <w:rsid w:val="00DF635A"/>
    <w:rPr>
      <w:rFonts w:asciiTheme="majorHAnsi" w:eastAsiaTheme="minorHAnsi" w:hAnsiTheme="majorHAnsi" w:cstheme="minorBidi"/>
      <w:color w:val="365F91" w:themeColor="accent1" w:themeShade="BF"/>
      <w:szCs w:val="22"/>
    </w:rPr>
  </w:style>
  <w:style w:type="character" w:styleId="PageNumber">
    <w:name w:val="page number"/>
    <w:basedOn w:val="DefaultParagraphFont"/>
    <w:uiPriority w:val="99"/>
    <w:semiHidden/>
    <w:rsid w:val="00B44D03"/>
    <w:rPr>
      <w:rFonts w:cs="Times New Roman"/>
    </w:rPr>
  </w:style>
  <w:style w:type="paragraph" w:customStyle="1" w:styleId="HeaderFooter">
    <w:name w:val="Header &amp; Footer"/>
    <w:uiPriority w:val="99"/>
    <w:rsid w:val="00B44D03"/>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uiPriority w:val="99"/>
    <w:rsid w:val="00B44D03"/>
    <w:pPr>
      <w:spacing w:line="288" w:lineRule="auto"/>
    </w:pPr>
    <w:rPr>
      <w:rFonts w:ascii="Helvetica Neue Light" w:eastAsia="ヒラギノ角ゴ Pro W3" w:hAnsi="Helvetica Neue Light"/>
      <w:color w:val="000000"/>
      <w:sz w:val="14"/>
    </w:rPr>
  </w:style>
  <w:style w:type="character" w:customStyle="1" w:styleId="Emphasis1">
    <w:name w:val="Emphasis1"/>
    <w:uiPriority w:val="99"/>
    <w:rsid w:val="00B44D03"/>
    <w:rPr>
      <w:rFonts w:ascii="Helvetica Neue" w:eastAsia="ヒラギノ角ゴ Pro W3" w:hAnsi="Helvetica Neue"/>
      <w:b/>
    </w:rPr>
  </w:style>
  <w:style w:type="paragraph" w:customStyle="1" w:styleId="Body">
    <w:name w:val="Body"/>
    <w:uiPriority w:val="99"/>
    <w:rsid w:val="00B44D03"/>
    <w:pPr>
      <w:suppressAutoHyphens/>
      <w:spacing w:after="180" w:line="312" w:lineRule="auto"/>
    </w:pPr>
    <w:rPr>
      <w:rFonts w:ascii="Helvetica Neue Light" w:eastAsia="ヒラギノ角ゴ Pro W3" w:hAnsi="Helvetica Neue Light"/>
      <w:color w:val="000000"/>
      <w:sz w:val="18"/>
    </w:rPr>
  </w:style>
  <w:style w:type="paragraph" w:customStyle="1" w:styleId="Title1">
    <w:name w:val="Title1"/>
    <w:next w:val="Body"/>
    <w:uiPriority w:val="99"/>
    <w:rsid w:val="00B44D03"/>
    <w:pPr>
      <w:keepNext/>
      <w:spacing w:after="1360"/>
      <w:outlineLvl w:val="0"/>
    </w:pPr>
    <w:rPr>
      <w:rFonts w:ascii="Helvetica Neue UltraLight" w:eastAsia="ヒラギノ角ゴ Pro W3" w:hAnsi="Helvetica Neue UltraLight"/>
      <w:color w:val="000000"/>
      <w:spacing w:val="38"/>
      <w:sz w:val="64"/>
    </w:rPr>
  </w:style>
  <w:style w:type="character" w:customStyle="1" w:styleId="Allcaps">
    <w:name w:val="All caps"/>
    <w:uiPriority w:val="99"/>
    <w:rsid w:val="00B44D03"/>
    <w:rPr>
      <w:caps/>
    </w:rPr>
  </w:style>
  <w:style w:type="paragraph" w:styleId="Subtitle">
    <w:name w:val="Subtitle"/>
    <w:basedOn w:val="Normal"/>
    <w:next w:val="Normal"/>
    <w:link w:val="SubtitleChar"/>
    <w:uiPriority w:val="11"/>
    <w:qFormat/>
    <w:rsid w:val="004877F7"/>
    <w:pPr>
      <w:numPr>
        <w:ilvl w:val="1"/>
      </w:numPr>
      <w:jc w:val="right"/>
    </w:pPr>
    <w:rPr>
      <w:rFonts w:asciiTheme="majorHAnsi" w:eastAsiaTheme="majorEastAsia" w:hAnsiTheme="majorHAnsi"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1"/>
    <w:rsid w:val="004877F7"/>
    <w:rPr>
      <w:rFonts w:asciiTheme="majorHAnsi" w:eastAsiaTheme="majorEastAsia" w:hAnsiTheme="majorHAnsi" w:cstheme="majorBidi"/>
      <w:i/>
      <w:iCs/>
      <w:color w:val="365F91" w:themeColor="accent1" w:themeShade="BF"/>
      <w:spacing w:val="15"/>
      <w:sz w:val="24"/>
      <w:szCs w:val="24"/>
    </w:rPr>
  </w:style>
  <w:style w:type="character" w:styleId="FollowedHyperlink">
    <w:name w:val="FollowedHyperlink"/>
    <w:basedOn w:val="DefaultParagraphFont"/>
    <w:uiPriority w:val="99"/>
    <w:semiHidden/>
    <w:rsid w:val="00B44D03"/>
    <w:rPr>
      <w:rFonts w:cs="Times New Roman"/>
      <w:color w:val="800080"/>
      <w:u w:val="single"/>
    </w:rPr>
  </w:style>
  <w:style w:type="paragraph" w:customStyle="1" w:styleId="TemplateInstructions-DeleteBeforePublishing">
    <w:name w:val="Template Instructions - Delete Before Publishing"/>
    <w:basedOn w:val="ChapterBodyCopy"/>
    <w:qFormat/>
    <w:rsid w:val="00C5363B"/>
    <w:rPr>
      <w:i/>
    </w:rPr>
  </w:style>
  <w:style w:type="paragraph" w:customStyle="1" w:styleId="ChapterBodyCopy">
    <w:name w:val="Chapter Body Copy"/>
    <w:basedOn w:val="Normal"/>
    <w:qFormat/>
    <w:rsid w:val="00B44D03"/>
    <w:pPr>
      <w:spacing w:before="120" w:after="120" w:line="252" w:lineRule="auto"/>
    </w:pPr>
    <w:rPr>
      <w:color w:val="000000" w:themeColor="text1"/>
    </w:rPr>
  </w:style>
  <w:style w:type="paragraph" w:customStyle="1" w:styleId="ChartBodyCopy">
    <w:name w:val="Chart Body Copy"/>
    <w:basedOn w:val="ChapterBodyCopy"/>
    <w:qFormat/>
    <w:rsid w:val="00B44D03"/>
    <w:pPr>
      <w:spacing w:before="60" w:after="60"/>
    </w:pPr>
    <w:rPr>
      <w:sz w:val="20"/>
    </w:rPr>
  </w:style>
  <w:style w:type="paragraph" w:customStyle="1" w:styleId="CalloutBlockCopy">
    <w:name w:val="Callout Block Copy"/>
    <w:basedOn w:val="ChapterBodyCopy"/>
    <w:qFormat/>
    <w:rsid w:val="00B44D03"/>
    <w:rPr>
      <w:b/>
      <w:color w:val="F57B17"/>
      <w14:textFill>
        <w14:solidFill>
          <w14:srgbClr w14:val="F57B17">
            <w14:lumMod w14:val="75000"/>
            <w14:lumMod w14:val="75000"/>
            <w14:lumOff w14:val="25000"/>
          </w14:srgbClr>
        </w14:solidFill>
      </w14:textFill>
    </w:rPr>
  </w:style>
  <w:style w:type="paragraph" w:customStyle="1" w:styleId="PulloutQuoteCopy">
    <w:name w:val="Pullout Quote Copy"/>
    <w:basedOn w:val="CalloutBlockCopy"/>
    <w:qFormat/>
    <w:rsid w:val="00B44D03"/>
    <w:pPr>
      <w:spacing w:line="360" w:lineRule="auto"/>
    </w:pPr>
    <w:rPr>
      <w:b w:val="0"/>
    </w:rPr>
  </w:style>
  <w:style w:type="paragraph" w:customStyle="1" w:styleId="ChartTitleFooterInfo">
    <w:name w:val="Chart Title &amp; Footer Info"/>
    <w:basedOn w:val="PulloutQuoteCopy"/>
    <w:qFormat/>
    <w:rsid w:val="009B23B9"/>
    <w:pPr>
      <w:spacing w:after="60" w:line="276" w:lineRule="auto"/>
    </w:pPr>
    <w:rPr>
      <w:b/>
      <w:i/>
      <w:color w:val="4F81BD" w:themeColor="accent1"/>
      <w:sz w:val="20"/>
      <w14:textFill>
        <w14:solidFill>
          <w14:schemeClr w14:val="accent1">
            <w14:lumMod w14:val="75000"/>
            <w14:lumMod w14:val="75000"/>
            <w14:lumOff w14:val="25000"/>
          </w14:schemeClr>
        </w14:solidFill>
      </w14:textFill>
    </w:rPr>
  </w:style>
  <w:style w:type="paragraph" w:customStyle="1" w:styleId="ChartHeaderInformation">
    <w:name w:val="Chart Header Information"/>
    <w:basedOn w:val="Normal"/>
    <w:qFormat/>
    <w:rsid w:val="009B23B9"/>
    <w:pPr>
      <w:spacing w:before="120" w:after="120" w:line="240" w:lineRule="auto"/>
      <w:jc w:val="center"/>
    </w:pPr>
    <w:rPr>
      <w:rFonts w:ascii="Franklin Gothic Medium" w:hAnsi="Franklin Gothic Medium"/>
      <w:b/>
      <w:color w:val="4F81BD" w:themeColor="accent1"/>
      <w:sz w:val="20"/>
    </w:rPr>
  </w:style>
  <w:style w:type="paragraph" w:customStyle="1" w:styleId="ChapterBody-ChapterTitle">
    <w:name w:val="Chapter Body - Chapter Title"/>
    <w:basedOn w:val="ChartHeaderInformation"/>
    <w:qFormat/>
    <w:rsid w:val="00B44D03"/>
    <w:pPr>
      <w:spacing w:after="240"/>
      <w:jc w:val="left"/>
    </w:pPr>
    <w:rPr>
      <w:caps/>
      <w:sz w:val="24"/>
    </w:rPr>
  </w:style>
  <w:style w:type="paragraph" w:customStyle="1" w:styleId="ChapterBody-SubchapterTitle">
    <w:name w:val="Chapter Body - Subchapter Title"/>
    <w:basedOn w:val="ChapterBody-ChapterTitle"/>
    <w:qFormat/>
    <w:rsid w:val="00B44D03"/>
    <w:rPr>
      <w:color w:val="404040" w:themeColor="text1" w:themeTint="BF"/>
    </w:rPr>
  </w:style>
  <w:style w:type="paragraph" w:customStyle="1" w:styleId="ChapterBodyCopy-Bullet">
    <w:name w:val="Chapter Body Copy - Bullet"/>
    <w:basedOn w:val="ChapterBodyCopy"/>
    <w:qFormat/>
    <w:rsid w:val="00B44D03"/>
    <w:pPr>
      <w:numPr>
        <w:numId w:val="1"/>
      </w:numPr>
      <w:spacing w:before="60" w:after="60"/>
    </w:pPr>
  </w:style>
  <w:style w:type="paragraph" w:customStyle="1" w:styleId="ChapterBodyCopy-Step">
    <w:name w:val="Chapter Body Copy - Step"/>
    <w:basedOn w:val="ChapterBodyCopy"/>
    <w:qFormat/>
    <w:rsid w:val="00B44D03"/>
    <w:pPr>
      <w:numPr>
        <w:numId w:val="2"/>
      </w:numPr>
      <w:spacing w:before="60" w:after="60"/>
    </w:pPr>
  </w:style>
  <w:style w:type="paragraph" w:customStyle="1" w:styleId="PageHeaders">
    <w:name w:val="Page Headers"/>
    <w:basedOn w:val="ChartHeaderInformation"/>
    <w:qFormat/>
    <w:rsid w:val="00B44D03"/>
    <w:pPr>
      <w:jc w:val="right"/>
    </w:pPr>
    <w:rPr>
      <w:caps/>
      <w:sz w:val="28"/>
    </w:rPr>
  </w:style>
  <w:style w:type="paragraph" w:customStyle="1" w:styleId="PulloutQuoteName">
    <w:name w:val="Pullout Quote Name"/>
    <w:basedOn w:val="PulloutQuoteCopy"/>
    <w:qFormat/>
    <w:rsid w:val="00B44D03"/>
    <w:pPr>
      <w:jc w:val="right"/>
    </w:pPr>
    <w:rPr>
      <w:i/>
    </w:rPr>
  </w:style>
  <w:style w:type="paragraph" w:customStyle="1" w:styleId="Style1">
    <w:name w:val="Style1"/>
    <w:basedOn w:val="ChapterBody-ChapterTitle"/>
    <w:qFormat/>
    <w:rsid w:val="00B44D03"/>
  </w:style>
  <w:style w:type="paragraph" w:customStyle="1" w:styleId="ChapterBodyCopy-Bullet2">
    <w:name w:val="Chapter Body Copy - Bullet 2"/>
    <w:basedOn w:val="ChapterBodyCopy-Bullet"/>
    <w:qFormat/>
    <w:rsid w:val="00B44D03"/>
    <w:pPr>
      <w:numPr>
        <w:ilvl w:val="1"/>
      </w:numPr>
      <w:spacing w:before="40" w:after="40"/>
    </w:pPr>
  </w:style>
  <w:style w:type="paragraph" w:customStyle="1" w:styleId="CalloutBlockCopyNote">
    <w:name w:val="Callout Block Copy Note"/>
    <w:basedOn w:val="CalloutBlockCopy"/>
    <w:qFormat/>
    <w:rsid w:val="009B23B9"/>
    <w:pPr>
      <w:spacing w:before="180"/>
      <w:ind w:left="720"/>
    </w:pPr>
    <w:rPr>
      <w:noProof/>
      <w:color w:val="009900"/>
      <w14:textFill>
        <w14:solidFill>
          <w14:srgbClr w14:val="009900">
            <w14:lumMod w14:val="75000"/>
            <w14:lumMod w14:val="75000"/>
            <w14:lumOff w14:val="25000"/>
          </w14:srgbClr>
        </w14:solidFill>
      </w14:textFill>
    </w:rPr>
  </w:style>
  <w:style w:type="paragraph" w:customStyle="1" w:styleId="ChapterBodyCopyIndent">
    <w:name w:val="Chapter Body Copy Indent"/>
    <w:basedOn w:val="ChapterBodyCopy"/>
    <w:qFormat/>
    <w:rsid w:val="00B44D03"/>
    <w:pPr>
      <w:ind w:left="720"/>
    </w:pPr>
  </w:style>
  <w:style w:type="paragraph" w:customStyle="1" w:styleId="ChapterBodyCopy-Stepa">
    <w:name w:val="Chapter Body Copy - Step a"/>
    <w:basedOn w:val="ChapterBodyCopy-Step"/>
    <w:qFormat/>
    <w:rsid w:val="00B44D03"/>
    <w:pPr>
      <w:numPr>
        <w:numId w:val="3"/>
      </w:numPr>
    </w:pPr>
  </w:style>
  <w:style w:type="table" w:styleId="LightShading">
    <w:name w:val="Light Shading"/>
    <w:basedOn w:val="TableNormal"/>
    <w:uiPriority w:val="60"/>
    <w:rsid w:val="00B44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7716"/>
    <w:rPr>
      <w:sz w:val="16"/>
      <w:szCs w:val="16"/>
    </w:rPr>
  </w:style>
  <w:style w:type="paragraph" w:styleId="CommentText">
    <w:name w:val="annotation text"/>
    <w:basedOn w:val="Normal"/>
    <w:link w:val="CommentTextChar"/>
    <w:uiPriority w:val="99"/>
    <w:semiHidden/>
    <w:unhideWhenUsed/>
    <w:rsid w:val="00697716"/>
    <w:pPr>
      <w:spacing w:line="240" w:lineRule="auto"/>
    </w:pPr>
    <w:rPr>
      <w:sz w:val="20"/>
      <w:szCs w:val="20"/>
    </w:rPr>
  </w:style>
  <w:style w:type="character" w:customStyle="1" w:styleId="CommentTextChar">
    <w:name w:val="Comment Text Char"/>
    <w:basedOn w:val="DefaultParagraphFont"/>
    <w:link w:val="CommentText"/>
    <w:uiPriority w:val="99"/>
    <w:semiHidden/>
    <w:rsid w:val="0069771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716"/>
    <w:rPr>
      <w:b/>
      <w:bCs/>
    </w:rPr>
  </w:style>
  <w:style w:type="character" w:customStyle="1" w:styleId="CommentSubjectChar">
    <w:name w:val="Comment Subject Char"/>
    <w:basedOn w:val="CommentTextChar"/>
    <w:link w:val="CommentSubject"/>
    <w:uiPriority w:val="99"/>
    <w:semiHidden/>
    <w:rsid w:val="00697716"/>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4877F7"/>
    <w:pPr>
      <w:spacing w:after="120"/>
      <w:ind w:left="360"/>
    </w:pPr>
  </w:style>
  <w:style w:type="character" w:customStyle="1" w:styleId="BodyTextIndentChar">
    <w:name w:val="Body Text Indent Char"/>
    <w:basedOn w:val="DefaultParagraphFont"/>
    <w:link w:val="BodyTextIndent"/>
    <w:uiPriority w:val="99"/>
    <w:rsid w:val="004877F7"/>
    <w:rPr>
      <w:rFonts w:asciiTheme="minorHAnsi" w:eastAsiaTheme="minorHAnsi" w:hAnsiTheme="minorHAnsi" w:cstheme="minorBidi"/>
      <w:sz w:val="22"/>
      <w:szCs w:val="22"/>
    </w:rPr>
  </w:style>
  <w:style w:type="paragraph" w:styleId="List3">
    <w:name w:val="List 3"/>
    <w:basedOn w:val="Normal"/>
    <w:uiPriority w:val="99"/>
    <w:unhideWhenUsed/>
    <w:rsid w:val="004877F7"/>
    <w:pPr>
      <w:ind w:left="1080" w:hanging="360"/>
      <w:contextualSpacing/>
    </w:pPr>
  </w:style>
  <w:style w:type="paragraph" w:styleId="ListBullet">
    <w:name w:val="List Bullet"/>
    <w:basedOn w:val="Normal"/>
    <w:uiPriority w:val="99"/>
    <w:unhideWhenUsed/>
    <w:rsid w:val="004877F7"/>
    <w:pPr>
      <w:numPr>
        <w:numId w:val="4"/>
      </w:numPr>
      <w:contextualSpacing/>
    </w:pPr>
  </w:style>
  <w:style w:type="paragraph" w:styleId="ListBullet2">
    <w:name w:val="List Bullet 2"/>
    <w:basedOn w:val="Normal"/>
    <w:uiPriority w:val="99"/>
    <w:unhideWhenUsed/>
    <w:rsid w:val="004877F7"/>
    <w:pPr>
      <w:numPr>
        <w:numId w:val="5"/>
      </w:numPr>
      <w:contextualSpacing/>
    </w:pPr>
  </w:style>
  <w:style w:type="paragraph" w:styleId="ListNumber">
    <w:name w:val="List Number"/>
    <w:basedOn w:val="Normal"/>
    <w:uiPriority w:val="99"/>
    <w:unhideWhenUsed/>
    <w:rsid w:val="004877F7"/>
    <w:pPr>
      <w:numPr>
        <w:numId w:val="6"/>
      </w:numPr>
      <w:contextualSpacing/>
    </w:pPr>
  </w:style>
  <w:style w:type="paragraph" w:styleId="ListNumber2">
    <w:name w:val="List Number 2"/>
    <w:basedOn w:val="Normal"/>
    <w:uiPriority w:val="99"/>
    <w:unhideWhenUsed/>
    <w:rsid w:val="004877F7"/>
    <w:pPr>
      <w:numPr>
        <w:numId w:val="7"/>
      </w:numPr>
      <w:contextualSpacing/>
    </w:pPr>
  </w:style>
  <w:style w:type="paragraph" w:styleId="Title">
    <w:name w:val="Title"/>
    <w:basedOn w:val="Normal"/>
    <w:next w:val="Normal"/>
    <w:link w:val="TitleChar"/>
    <w:uiPriority w:val="10"/>
    <w:qFormat/>
    <w:rsid w:val="004877F7"/>
    <w:pPr>
      <w:pBdr>
        <w:bottom w:val="single" w:sz="8" w:space="4" w:color="009900"/>
      </w:pBdr>
      <w:spacing w:after="300" w:line="240" w:lineRule="auto"/>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4877F7"/>
    <w:rPr>
      <w:rFonts w:asciiTheme="majorHAnsi" w:eastAsiaTheme="majorEastAsia" w:hAnsiTheme="majorHAnsi" w:cstheme="majorBidi"/>
      <w:b/>
      <w:color w:val="009900"/>
      <w:spacing w:val="5"/>
      <w:kern w:val="28"/>
      <w:sz w:val="52"/>
      <w:szCs w:val="52"/>
    </w:rPr>
  </w:style>
  <w:style w:type="paragraph" w:customStyle="1" w:styleId="FrontMatter">
    <w:name w:val="Front Matter"/>
    <w:basedOn w:val="ChartTitleFooterInfo"/>
    <w:next w:val="Normal"/>
    <w:qFormat/>
    <w:rsid w:val="004877F7"/>
    <w:rPr>
      <w:b w:val="0"/>
      <w:color w:val="009900"/>
      <w14:textFill>
        <w14:solidFill>
          <w14:srgbClr w14:val="009900">
            <w14:lumMod w14:val="75000"/>
            <w14:lumMod w14:val="75000"/>
            <w14:lumOff w14:val="25000"/>
          </w14:srgbClr>
        </w14:solidFill>
      </w14:textFill>
    </w:rPr>
  </w:style>
  <w:style w:type="character" w:styleId="UnresolvedMention">
    <w:name w:val="Unresolved Mention"/>
    <w:basedOn w:val="DefaultParagraphFont"/>
    <w:uiPriority w:val="99"/>
    <w:semiHidden/>
    <w:unhideWhenUsed/>
    <w:rsid w:val="008C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5567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https://bestpractice.us/app/user/login"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1.gif"/><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image" Target="media/image6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image" Target="media/image50.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40.png"/><Relationship Id="rId72" Type="http://schemas.openxmlformats.org/officeDocument/2006/relationships/image" Target="media/image6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7EDF-18BA-4437-A909-67D742B3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Cadman</dc:creator>
  <cp:lastModifiedBy>Terry Fleming</cp:lastModifiedBy>
  <cp:revision>2</cp:revision>
  <cp:lastPrinted>2019-01-18T21:52:00Z</cp:lastPrinted>
  <dcterms:created xsi:type="dcterms:W3CDTF">2019-02-14T17:41:00Z</dcterms:created>
  <dcterms:modified xsi:type="dcterms:W3CDTF">2019-02-14T17:41:00Z</dcterms:modified>
</cp:coreProperties>
</file>